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71B1D5CD" w14:textId="77777777" w:rsidR="008737B5" w:rsidRDefault="008737B5" w:rsidP="008737B5">
      <w:pPr>
        <w:rPr>
          <w:b/>
          <w:bCs/>
        </w:rPr>
      </w:pPr>
      <w:r>
        <w:rPr>
          <w:b/>
          <w:bCs/>
        </w:rPr>
        <w:t>Outstanding questions/comments: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947078">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96A9AD" w14:textId="4ED84081" w:rsidR="00FF51F3" w:rsidRPr="0037159C" w:rsidRDefault="00811E5C" w:rsidP="0037159C">
            <w:pPr>
              <w:pStyle w:val="TableParagraph"/>
              <w:rPr>
                <w:b w:val="0"/>
              </w:rPr>
            </w:pPr>
            <w:r>
              <w:rPr>
                <w:bCs w:val="0"/>
              </w:rPr>
              <w:t>Stamford Memorial</w:t>
            </w:r>
            <w:r w:rsidR="00947078">
              <w:rPr>
                <w:bCs w:val="0"/>
              </w:rPr>
              <w:t xml:space="preserve"> Park</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5B99B3D5"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AF3C92">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6E01F5" w14:textId="6CF304B1" w:rsidR="00FF51F3" w:rsidRDefault="00437AD5" w:rsidP="00437AD5">
            <w:pPr>
              <w:pStyle w:val="TableParagraph"/>
              <w:rPr>
                <w:b w:val="0"/>
              </w:rPr>
            </w:pPr>
            <w:r>
              <w:rPr>
                <w:bCs w:val="0"/>
              </w:rPr>
              <w:t>Groby Parish Council</w:t>
            </w:r>
          </w:p>
          <w:p w14:paraId="33B52A47" w14:textId="6B27EC1A" w:rsidR="00BB555D" w:rsidRPr="00357C6E" w:rsidRDefault="00BB555D" w:rsidP="00EC3098">
            <w:pPr>
              <w:pStyle w:val="TableParagraph"/>
              <w:ind w:left="0"/>
              <w:rPr>
                <w:bCs w:val="0"/>
              </w:rPr>
            </w:pP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6D060B6C" w:rsidR="00730DED" w:rsidRPr="004425C3" w:rsidRDefault="00EC2B12"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74CB8A4B" w:rsidR="00730DED" w:rsidRPr="004425C3" w:rsidRDefault="00EC2B12" w:rsidP="00B25CC3">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7400A0DB" w:rsidR="008D761E" w:rsidRDefault="00EC2B12"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lastRenderedPageBreak/>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0F3647">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12CD2E1B" w:rsidR="00EF7BA6" w:rsidRPr="00F2711A" w:rsidRDefault="001526DB" w:rsidP="00786FDB">
            <w:pPr>
              <w:pStyle w:val="TableParagraph"/>
              <w:rPr>
                <w:b w:val="0"/>
              </w:rPr>
            </w:pPr>
            <w:r>
              <w:t>The site serves mainly the east of Groby village</w:t>
            </w:r>
            <w:r w:rsidR="007D5978">
              <w:t xml:space="preserve"> but is well-connected to all areas of the village. The on-site car park</w:t>
            </w:r>
            <w:r w:rsidR="00A53C16">
              <w:t>s</w:t>
            </w:r>
            <w:r w:rsidR="007D5978">
              <w:t xml:space="preserve"> make it </w:t>
            </w:r>
            <w:r w:rsidR="00786FDB">
              <w:t>available to residents further away in the parish.</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04E4BB0B" w:rsidR="00FF51F3" w:rsidRPr="00095394" w:rsidRDefault="005D73EE" w:rsidP="00FF51F3">
            <w:pPr>
              <w:pStyle w:val="TableParagraph"/>
              <w:rPr>
                <w:bCs w:val="0"/>
              </w:rPr>
            </w:pPr>
            <w:r>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12245F16" w:rsidR="00FF51F3" w:rsidRPr="00286901" w:rsidRDefault="007830FE" w:rsidP="00FF51F3">
            <w:pPr>
              <w:pStyle w:val="TableParagraph"/>
              <w:rPr>
                <w:bCs w:val="0"/>
              </w:rPr>
            </w:pPr>
            <w:r>
              <w:rPr>
                <w:bCs w:val="0"/>
              </w:rPr>
              <w:t>4.07</w:t>
            </w:r>
            <w:r w:rsidR="00286901" w:rsidRPr="00286901">
              <w:rPr>
                <w:bCs w:val="0"/>
              </w:rPr>
              <w:t xml:space="preserve"> 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9C2368">
        <w:trPr>
          <w:trHeight w:hRule="exact" w:val="1418"/>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96C0665" w14:textId="0FACAC9E" w:rsidR="00225C05" w:rsidRPr="001531CD" w:rsidRDefault="000427D6" w:rsidP="00832AD4">
            <w:pPr>
              <w:pStyle w:val="TableParagraph"/>
              <w:rPr>
                <w:b w:val="0"/>
                <w:bCs w:val="0"/>
              </w:rPr>
            </w:pPr>
            <w:r>
              <w:t xml:space="preserve">Yes. </w:t>
            </w:r>
            <w:r w:rsidR="005E5C7F" w:rsidRPr="007B33FC">
              <w:t xml:space="preserve">The site is well-connected to </w:t>
            </w:r>
            <w:r w:rsidR="004875A7">
              <w:t>Groby village</w:t>
            </w:r>
            <w:r w:rsidR="00367E37">
              <w:t xml:space="preserve"> and may be accessed </w:t>
            </w:r>
            <w:r w:rsidR="00B0735B">
              <w:t xml:space="preserve">by car and on foot from </w:t>
            </w:r>
            <w:r w:rsidR="00693C4C">
              <w:t>Stamford Drive (LE6 0YD) and Sycamore Drive (LE6 0EW)</w:t>
            </w:r>
            <w:r w:rsidR="00090AD7">
              <w:t xml:space="preserve"> and on foot from Sacheverell Way (LE6 0YD), </w:t>
            </w:r>
            <w:r w:rsidR="00FA0AA5">
              <w:t>Beaumont Green (LE6 0EP), Old Hall Close (LE6 0EF), or from the adjoining Marina Park</w:t>
            </w:r>
            <w:r w:rsidR="00832AD4">
              <w:t>.</w:t>
            </w:r>
            <w:r w:rsidR="009C2368">
              <w:t xml:space="preserve"> A public footpath (R40) crosses the park from east to west.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732DD9">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089831" w14:textId="6BBC2A5B" w:rsidR="00700E63" w:rsidRPr="00292902" w:rsidRDefault="00732DD9" w:rsidP="00732DD9">
            <w:pPr>
              <w:pStyle w:val="TableParagraph"/>
              <w:rPr>
                <w:b w:val="0"/>
              </w:rPr>
            </w:pPr>
            <w:r w:rsidRPr="00BD6F9B">
              <w:rPr>
                <w:bCs w:val="0"/>
              </w:rPr>
              <w:t>Yes.</w:t>
            </w:r>
            <w:r>
              <w:rPr>
                <w:bCs w:val="0"/>
              </w:rPr>
              <w:t xml:space="preserve"> The nearest accessible natural green space larger than 2 hectares is more than 300m (5 minutes) walk away.</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150825">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6028E26E" w:rsidR="00FF51F3" w:rsidRPr="006A7300" w:rsidRDefault="00081DA5" w:rsidP="00150825">
            <w:pPr>
              <w:pStyle w:val="TableParagraph"/>
              <w:rPr>
                <w:b w:val="0"/>
              </w:rPr>
            </w:pPr>
            <w:r w:rsidRPr="00A93CE4">
              <w:rPr>
                <w:bCs w:val="0"/>
              </w:rPr>
              <w:t>The</w:t>
            </w:r>
            <w:r>
              <w:rPr>
                <w:bCs w:val="0"/>
              </w:rPr>
              <w:t xml:space="preserve"> nearest residences are in Groby village adjacent to the north</w:t>
            </w:r>
            <w:r w:rsidR="00673C9B">
              <w:rPr>
                <w:bCs w:val="0"/>
              </w:rPr>
              <w:t xml:space="preserve"> west, </w:t>
            </w:r>
            <w:r>
              <w:rPr>
                <w:bCs w:val="0"/>
              </w:rPr>
              <w:t>west</w:t>
            </w:r>
            <w:r w:rsidR="00673C9B">
              <w:rPr>
                <w:bCs w:val="0"/>
              </w:rPr>
              <w:t>, and south</w:t>
            </w:r>
            <w:r>
              <w:rPr>
                <w:bCs w:val="0"/>
              </w:rPr>
              <w:t xml:space="preserve"> boundaries of the site. All Groby village residences are less than 1.</w:t>
            </w:r>
            <w:r w:rsidR="00A86A88">
              <w:rPr>
                <w:bCs w:val="0"/>
              </w:rPr>
              <w:t>6</w:t>
            </w:r>
            <w:r>
              <w:rPr>
                <w:bCs w:val="0"/>
              </w:rPr>
              <w:t xml:space="preserve"> km away. </w:t>
            </w:r>
            <w:r w:rsidRPr="008869DF">
              <w:rPr>
                <w:bCs w:val="0"/>
              </w:rPr>
              <w:t xml:space="preserve">Bradgate Hill hamlet is less than </w:t>
            </w:r>
            <w:r>
              <w:rPr>
                <w:bCs w:val="0"/>
              </w:rPr>
              <w:t>2</w:t>
            </w:r>
            <w:r w:rsidRPr="008869DF">
              <w:rPr>
                <w:bCs w:val="0"/>
              </w:rPr>
              <w:t xml:space="preserve">.4 km away. The Brantings are less than </w:t>
            </w:r>
            <w:r>
              <w:rPr>
                <w:bCs w:val="0"/>
              </w:rPr>
              <w:t>0</w:t>
            </w:r>
            <w:r w:rsidRPr="008869DF">
              <w:rPr>
                <w:bCs w:val="0"/>
              </w:rPr>
              <w:t>.</w:t>
            </w:r>
            <w:r w:rsidR="00150825">
              <w:rPr>
                <w:bCs w:val="0"/>
              </w:rPr>
              <w:t>9</w:t>
            </w:r>
            <w:r w:rsidRPr="008869DF">
              <w:rPr>
                <w:bCs w:val="0"/>
              </w:rPr>
              <w:t xml:space="preserve"> km away. Field Head is </w:t>
            </w:r>
            <w:r>
              <w:rPr>
                <w:bCs w:val="0"/>
              </w:rPr>
              <w:t>4.4</w:t>
            </w:r>
            <w:r w:rsidRPr="008869DF">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AA1C67">
        <w:trPr>
          <w:trHeight w:hRule="exact" w:val="851"/>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9A375D0" w14:textId="77777777" w:rsidR="000F04F5" w:rsidRDefault="008B4C8C" w:rsidP="005C6B44">
            <w:pPr>
              <w:pStyle w:val="TableParagraph"/>
              <w:rPr>
                <w:b w:val="0"/>
              </w:rPr>
            </w:pPr>
            <w:r w:rsidRPr="008B4C8C">
              <w:rPr>
                <w:bCs w:val="0"/>
              </w:rPr>
              <w:t>Identified as LGS in Pre-Submission Neighbourhood Plan</w:t>
            </w:r>
            <w:r w:rsidR="000F04F5">
              <w:rPr>
                <w:bCs w:val="0"/>
              </w:rPr>
              <w:t>.</w:t>
            </w:r>
          </w:p>
          <w:p w14:paraId="05FB7AE1" w14:textId="77777777" w:rsidR="00FA71DA" w:rsidRDefault="00FA71DA" w:rsidP="005C6B44">
            <w:pPr>
              <w:pStyle w:val="TableParagraph"/>
              <w:rPr>
                <w:b w:val="0"/>
                <w:bCs w:val="0"/>
              </w:rPr>
            </w:pPr>
          </w:p>
          <w:p w14:paraId="1E36B14C" w14:textId="1BA5BAD2" w:rsidR="00FA71DA" w:rsidRPr="00AB64DF" w:rsidRDefault="00FA71DA" w:rsidP="005C6B44">
            <w:pPr>
              <w:pStyle w:val="TableParagraph"/>
              <w:rPr>
                <w:b w:val="0"/>
              </w:rPr>
            </w:pPr>
            <w:r>
              <w:t>Groby Parish Council registered the site with Fields in Trust in July 2013.</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AA1C67">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451B182" w14:textId="19A82EF7" w:rsidR="009275F5" w:rsidRDefault="00B12465" w:rsidP="008D761E">
            <w:pPr>
              <w:pStyle w:val="TableParagraph"/>
              <w:rPr>
                <w:b w:val="0"/>
              </w:rPr>
            </w:pPr>
            <w:r>
              <w:rPr>
                <w:bCs w:val="0"/>
              </w:rPr>
              <w:t>87</w:t>
            </w:r>
            <w:r w:rsidR="00E07B4A" w:rsidRPr="00A1479D">
              <w:rPr>
                <w:bCs w:val="0"/>
              </w:rPr>
              <w:t>% of respondents</w:t>
            </w:r>
            <w:r w:rsidR="00067541" w:rsidRPr="00A1479D">
              <w:rPr>
                <w:bCs w:val="0"/>
              </w:rPr>
              <w:t xml:space="preserve"> to our 2022 Community Survey supported LGS designation</w:t>
            </w:r>
            <w:r w:rsidR="00694F58">
              <w:rPr>
                <w:bCs w:val="0"/>
              </w:rPr>
              <w:t>.</w:t>
            </w:r>
          </w:p>
          <w:p w14:paraId="2104C393" w14:textId="5FB0CAC5" w:rsidR="00694F58" w:rsidRPr="00A1479D" w:rsidRDefault="00694F58" w:rsidP="00367118">
            <w:pPr>
              <w:pStyle w:val="TableParagraph"/>
              <w:rPr>
                <w:bCs w:val="0"/>
              </w:rPr>
            </w:pP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A69A06B" w:rsidR="00FF51F3" w:rsidRPr="00A542A1" w:rsidRDefault="00A542A1" w:rsidP="00FF51F3">
            <w:pPr>
              <w:pStyle w:val="TableParagraph"/>
              <w:rPr>
                <w:bCs w:val="0"/>
              </w:rPr>
            </w:pPr>
            <w:r w:rsidRPr="00A542A1">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3168BACC" w:rsidR="00FF51F3" w:rsidRPr="00A542A1" w:rsidRDefault="00A542A1" w:rsidP="00A542A1">
            <w:pPr>
              <w:pStyle w:val="TableParagraph"/>
              <w:rPr>
                <w:bCs w:val="0"/>
              </w:rPr>
            </w:pPr>
            <w:r w:rsidRPr="00A542A1">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57171B97" w:rsidR="00FF51F3" w:rsidRPr="0087058D" w:rsidRDefault="0087058D" w:rsidP="00FF51F3">
            <w:pPr>
              <w:pStyle w:val="TableParagraph"/>
              <w:rPr>
                <w:bCs w:val="0"/>
              </w:rPr>
            </w:pPr>
            <w:r w:rsidRPr="0087058D">
              <w:rPr>
                <w:bCs w:val="0"/>
              </w:rPr>
              <w:t>Yes</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54D9F1A1" w:rsidR="00FF51F3" w:rsidRPr="00FF51F3" w:rsidRDefault="00DD0B63" w:rsidP="00FF51F3">
            <w:pPr>
              <w:pStyle w:val="TableParagraph"/>
              <w:rPr>
                <w:b w:val="0"/>
              </w:rPr>
            </w:pPr>
            <w:r>
              <w:rPr>
                <w:bCs w:val="0"/>
              </w:rPr>
              <w:t>There are beautiful views from the site towards Sheet Hedges Wood and Bradgate Park</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130169B6" w:rsidR="00FF51F3" w:rsidRPr="001F3253" w:rsidRDefault="00DD0B63" w:rsidP="00FF51F3">
            <w:pPr>
              <w:pStyle w:val="TableParagraph"/>
              <w:rPr>
                <w:bCs w:val="0"/>
              </w:rPr>
            </w:pPr>
            <w:r>
              <w:rPr>
                <w:bCs w:val="0"/>
              </w:rPr>
              <w:t>The site is clearly visible from Sacheverell Way and from Marina Park</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698C16BE" w:rsidR="00C45FAE" w:rsidRPr="008400D5" w:rsidRDefault="008400D5" w:rsidP="00F42F03">
            <w:pPr>
              <w:pStyle w:val="TableParagraph"/>
              <w:ind w:right="152"/>
              <w:rPr>
                <w:bCs w:val="0"/>
              </w:rPr>
            </w:pPr>
            <w:r w:rsidRPr="008400D5">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lastRenderedPageBreak/>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962D2E">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14C83FF" w14:textId="77777777" w:rsidR="00837269" w:rsidRDefault="00837269" w:rsidP="00837269">
            <w:pPr>
              <w:pStyle w:val="TableParagraph"/>
              <w:rPr>
                <w:b w:val="0"/>
              </w:rPr>
            </w:pPr>
            <w:r w:rsidRPr="00777DFA">
              <w:rPr>
                <w:bCs w:val="0"/>
              </w:rPr>
              <w:t>The site lies in the Charnwood Forest Regional Park</w:t>
            </w:r>
            <w:r>
              <w:rPr>
                <w:bCs w:val="0"/>
              </w:rPr>
              <w:t>.</w:t>
            </w:r>
          </w:p>
          <w:p w14:paraId="1F70BC02" w14:textId="77777777" w:rsidR="00837269" w:rsidRDefault="00837269" w:rsidP="00837269">
            <w:pPr>
              <w:pStyle w:val="TableParagraph"/>
              <w:rPr>
                <w:b w:val="0"/>
                <w:bCs w:val="0"/>
              </w:rPr>
            </w:pPr>
          </w:p>
          <w:p w14:paraId="59E78FE1" w14:textId="13B13E5C" w:rsidR="00FF51F3" w:rsidRPr="00FF51F3" w:rsidRDefault="00837269" w:rsidP="00837269">
            <w:pPr>
              <w:pStyle w:val="TableParagraph"/>
              <w:rPr>
                <w:b w:val="0"/>
              </w:rPr>
            </w:pPr>
            <w:r>
              <w:t>Most of the site (excluding the car park</w:t>
            </w:r>
            <w:r w:rsidR="00962D2E">
              <w:t xml:space="preserve"> off Sycamore Drive</w:t>
            </w:r>
            <w:r>
              <w:t>) lies in the Rothley Brook Meadow Green Wedge.</w:t>
            </w: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5C44A230" w:rsidR="00FF51F3" w:rsidRPr="009D2490" w:rsidRDefault="009D2490" w:rsidP="00FF51F3">
            <w:pPr>
              <w:pStyle w:val="TableParagraph"/>
              <w:rPr>
                <w:bCs w:val="0"/>
              </w:rPr>
            </w:pPr>
            <w:r w:rsidRPr="009D2490">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6B2A70AA" w:rsidR="00FF51F3" w:rsidRPr="009D2490" w:rsidRDefault="009D2490" w:rsidP="00FF51F3">
            <w:pPr>
              <w:pStyle w:val="TableParagraph"/>
              <w:rPr>
                <w:bCs w:val="0"/>
              </w:rPr>
            </w:pPr>
            <w:r w:rsidRPr="009D2490">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21CFF587" w:rsidR="00FF51F3" w:rsidRPr="009141DB" w:rsidRDefault="00B72B18" w:rsidP="009141DB">
            <w:pPr>
              <w:pStyle w:val="TableParagraph"/>
              <w:rPr>
                <w:bCs w:val="0"/>
              </w:rPr>
            </w:pPr>
            <w:r>
              <w:rPr>
                <w:bCs w:val="0"/>
              </w:rPr>
              <w:t>Yes</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287D4C">
        <w:trPr>
          <w:trHeight w:hRule="exact" w:val="1588"/>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0860A414" w:rsidR="00CF2A78" w:rsidRPr="00287D4C" w:rsidRDefault="00220040" w:rsidP="00287D4C">
            <w:pPr>
              <w:pStyle w:val="TableParagraph"/>
            </w:pPr>
            <w:r>
              <w:rPr>
                <w:bCs w:val="0"/>
              </w:rPr>
              <w:t xml:space="preserve">Yes. </w:t>
            </w:r>
            <w:r w:rsidR="00CF2A78">
              <w:t>Stamford Memorial Park was named to commemorate five young men, members of the Stamford Arms football team, who died in a road accident on a Christmas outing in 1998. A granite memorial was built in the north-eastern corner of the park in 2008. There are five benches nearby, named for each man.</w:t>
            </w:r>
            <w:r w:rsidR="003F21C2">
              <w:t xml:space="preserve"> There is a planned memorial rose garden </w:t>
            </w:r>
            <w:r w:rsidR="00F44390">
              <w:t>to be constructed opposite the granite memorial.</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41426F">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50C7832D" w:rsidR="009130AC" w:rsidRPr="0041426F" w:rsidRDefault="00FB781A" w:rsidP="0041426F">
            <w:pPr>
              <w:pStyle w:val="TableParagraph"/>
              <w:rPr>
                <w:bCs w:val="0"/>
              </w:rPr>
            </w:pPr>
            <w:r>
              <w:rPr>
                <w:bCs w:val="0"/>
              </w:rPr>
              <w:t xml:space="preserve">Yes. </w:t>
            </w:r>
            <w:r w:rsidR="005D3488" w:rsidRPr="00A40E6B">
              <w:rPr>
                <w:bCs w:val="0"/>
              </w:rPr>
              <w:t>A field boundary on the boundary between Stamford Memorial Park and Marina Park can clearl</w:t>
            </w:r>
            <w:r w:rsidR="00A40E6B" w:rsidRPr="00A40E6B">
              <w:rPr>
                <w:bCs w:val="0"/>
              </w:rPr>
              <w:t>y be seen in Doharty’s 1757 map. The current hedge on this boundary i</w:t>
            </w:r>
            <w:r w:rsidR="00A40E6B">
              <w:rPr>
                <w:bCs w:val="0"/>
              </w:rPr>
              <w:t xml:space="preserve">s </w:t>
            </w:r>
            <w:r w:rsidR="003B277E" w:rsidRPr="002E747F">
              <w:rPr>
                <w:bCs w:val="0"/>
              </w:rPr>
              <w:t>shown</w:t>
            </w:r>
            <w:r w:rsidR="00DF19FC">
              <w:rPr>
                <w:bCs w:val="0"/>
              </w:rPr>
              <w:t xml:space="preserve"> in the OS Six Inch 1885 (Surveyed 1885) Leicestershire Sheet XXX. N.E. map</w:t>
            </w:r>
            <w:r w:rsidR="00353740">
              <w:rPr>
                <w:bCs w:val="0"/>
              </w:rPr>
              <w:t xml:space="preserve">. </w:t>
            </w:r>
            <w:r w:rsidR="00A40E6B">
              <w:rPr>
                <w:bCs w:val="0"/>
              </w:rPr>
              <w:t>This</w:t>
            </w:r>
            <w:r w:rsidR="00353740">
              <w:rPr>
                <w:bCs w:val="0"/>
              </w:rPr>
              <w:t xml:space="preserve"> remaining hedge appear</w:t>
            </w:r>
            <w:r w:rsidR="00A40E6B">
              <w:rPr>
                <w:bCs w:val="0"/>
              </w:rPr>
              <w:t>s</w:t>
            </w:r>
            <w:r w:rsidR="00353740">
              <w:rPr>
                <w:bCs w:val="0"/>
              </w:rPr>
              <w:t xml:space="preserve"> to be at least 135 years old</w:t>
            </w:r>
            <w:r w:rsidR="00EB258B">
              <w:rPr>
                <w:bCs w:val="0"/>
              </w:rPr>
              <w:t>.</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7967A6C9" w:rsidR="00FF51F3" w:rsidRPr="0020264E" w:rsidRDefault="00446DAB" w:rsidP="00FF51F3">
            <w:pPr>
              <w:pStyle w:val="TableParagraph"/>
              <w:rPr>
                <w:bCs w:val="0"/>
              </w:rPr>
            </w:pPr>
            <w:r>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13AD656C" w:rsidR="00FF51F3" w:rsidRPr="00446DAB" w:rsidRDefault="00446DAB" w:rsidP="00FF51F3">
            <w:pPr>
              <w:pStyle w:val="TableParagraph"/>
              <w:rPr>
                <w:bCs w:val="0"/>
              </w:rPr>
            </w:pPr>
            <w:r w:rsidRPr="00446DAB">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14DAB672" w:rsidR="00FF51F3" w:rsidRPr="00F961B8" w:rsidRDefault="00F961B8" w:rsidP="00FF51F3">
            <w:pPr>
              <w:pStyle w:val="TableParagraph"/>
              <w:rPr>
                <w:bCs w:val="0"/>
              </w:rPr>
            </w:pPr>
            <w:r w:rsidRPr="00F961B8">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lastRenderedPageBreak/>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789ADC0" w:rsidR="00FF51F3" w:rsidRPr="003D07A8" w:rsidRDefault="003D07A8" w:rsidP="00F06CD6">
            <w:pPr>
              <w:pStyle w:val="TableParagraph"/>
              <w:rPr>
                <w:bCs w:val="0"/>
              </w:rPr>
            </w:pPr>
            <w:r w:rsidRPr="003D07A8">
              <w:rPr>
                <w:bCs w:val="0"/>
              </w:rPr>
              <w:t>Yes</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A112D1">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61BA7CD4" w:rsidR="00FF51F3" w:rsidRPr="008076FF" w:rsidRDefault="00D44EB0" w:rsidP="00AE3E9A">
            <w:pPr>
              <w:pStyle w:val="TableParagraph"/>
              <w:rPr>
                <w:bCs w:val="0"/>
              </w:rPr>
            </w:pPr>
            <w:r>
              <w:rPr>
                <w:bCs w:val="0"/>
              </w:rPr>
              <w:t xml:space="preserve">Yes. </w:t>
            </w:r>
            <w:r w:rsidR="000A67DB">
              <w:rPr>
                <w:bCs w:val="0"/>
              </w:rPr>
              <w:t>Stamford Memorial Park and Marina Park were specifically designed to be drained as football pitches</w:t>
            </w:r>
            <w:r w:rsidR="00AE3E9A">
              <w:rPr>
                <w:bCs w:val="0"/>
              </w:rPr>
              <w:t xml:space="preserve">. </w:t>
            </w:r>
            <w:r>
              <w:rPr>
                <w:bCs w:val="0"/>
              </w:rPr>
              <w:t>Groby Juniors Football Club create</w:t>
            </w:r>
            <w:r w:rsidR="00696A41">
              <w:rPr>
                <w:bCs w:val="0"/>
              </w:rPr>
              <w:t xml:space="preserve"> temporary pitches and play matches on Sundays.</w:t>
            </w:r>
            <w:r w:rsidR="00DA3EE6">
              <w:rPr>
                <w:bCs w:val="0"/>
              </w:rPr>
              <w:t xml:space="preserve"> These matches are attended by many local parents </w:t>
            </w:r>
            <w:r w:rsidR="00C4226F">
              <w:rPr>
                <w:bCs w:val="0"/>
              </w:rPr>
              <w:t xml:space="preserve">providing an opportunity </w:t>
            </w:r>
            <w:r w:rsidR="009C461D">
              <w:rPr>
                <w:bCs w:val="0"/>
              </w:rPr>
              <w:t>for them to</w:t>
            </w:r>
            <w:r w:rsidR="00C4226F">
              <w:rPr>
                <w:bCs w:val="0"/>
              </w:rPr>
              <w:t xml:space="preserve"> socialise.</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4BE32E2B" w:rsidR="00F36228" w:rsidRPr="003C02FF" w:rsidRDefault="001F4628" w:rsidP="004D51FB">
            <w:pPr>
              <w:pStyle w:val="TableParagraph"/>
              <w:rPr>
                <w:bCs w:val="0"/>
              </w:rPr>
            </w:pPr>
            <w:r>
              <w:rPr>
                <w:bCs w:val="0"/>
              </w:rPr>
              <w:t>Yes, there is</w:t>
            </w:r>
            <w:r w:rsidR="003D42A5">
              <w:rPr>
                <w:bCs w:val="0"/>
              </w:rPr>
              <w:t xml:space="preserve"> unrestricted</w:t>
            </w:r>
            <w:r>
              <w:rPr>
                <w:bCs w:val="0"/>
              </w:rPr>
              <w:t xml:space="preserve"> public access to the whole site</w:t>
            </w:r>
            <w:r w:rsidR="00CC6962">
              <w:rPr>
                <w:bCs w:val="0"/>
              </w:rPr>
              <w:t>. There is surfaced path</w:t>
            </w:r>
            <w:r w:rsidR="001D4EBA">
              <w:rPr>
                <w:bCs w:val="0"/>
              </w:rPr>
              <w:t xml:space="preserve"> inside the perimeter of the site.</w:t>
            </w:r>
            <w:r w:rsidR="00433027">
              <w:rPr>
                <w:bCs w:val="0"/>
              </w:rPr>
              <w:t xml:space="preserve"> A public footpath (R40) crosses the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D40EB8">
        <w:trPr>
          <w:trHeight w:hRule="exact" w:val="3572"/>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4A7E358" w14:textId="3DADFE4A" w:rsidR="009E3E2E" w:rsidRDefault="00EF2D36" w:rsidP="00FF51F3">
            <w:pPr>
              <w:pStyle w:val="TableParagraph"/>
              <w:rPr>
                <w:b w:val="0"/>
              </w:rPr>
            </w:pPr>
            <w:r>
              <w:rPr>
                <w:bCs w:val="0"/>
              </w:rPr>
              <w:t>Yes</w:t>
            </w:r>
            <w:r w:rsidR="00A15F1B">
              <w:rPr>
                <w:bCs w:val="0"/>
              </w:rPr>
              <w:t xml:space="preserve">. </w:t>
            </w:r>
            <w:r w:rsidR="009618C2">
              <w:rPr>
                <w:bCs w:val="0"/>
              </w:rPr>
              <w:t xml:space="preserve">The site is much used </w:t>
            </w:r>
            <w:r w:rsidR="009E3E2E">
              <w:rPr>
                <w:bCs w:val="0"/>
              </w:rPr>
              <w:t>by a wide range of local people:</w:t>
            </w:r>
          </w:p>
          <w:p w14:paraId="09A82A08" w14:textId="2FFF9223" w:rsidR="00C05A5A" w:rsidRPr="005224CA" w:rsidRDefault="00C05A5A" w:rsidP="00C05A5A">
            <w:pPr>
              <w:pStyle w:val="TableParagraph"/>
              <w:numPr>
                <w:ilvl w:val="0"/>
                <w:numId w:val="8"/>
              </w:numPr>
              <w:rPr>
                <w:bCs w:val="0"/>
              </w:rPr>
            </w:pPr>
            <w:r w:rsidRPr="005224CA">
              <w:rPr>
                <w:bCs w:val="0"/>
              </w:rPr>
              <w:t>Elderly people seeking a flat safe walk away from roads</w:t>
            </w:r>
          </w:p>
          <w:p w14:paraId="6A1211C7" w14:textId="1A91680D" w:rsidR="00C05A5A" w:rsidRPr="005224CA" w:rsidRDefault="00C05A5A" w:rsidP="00C05A5A">
            <w:pPr>
              <w:pStyle w:val="TableParagraph"/>
              <w:numPr>
                <w:ilvl w:val="0"/>
                <w:numId w:val="8"/>
              </w:numPr>
              <w:rPr>
                <w:bCs w:val="0"/>
              </w:rPr>
            </w:pPr>
            <w:r w:rsidRPr="005224CA">
              <w:rPr>
                <w:bCs w:val="0"/>
              </w:rPr>
              <w:t>Runner</w:t>
            </w:r>
            <w:r w:rsidR="00C707B3">
              <w:rPr>
                <w:bCs w:val="0"/>
              </w:rPr>
              <w:t>s</w:t>
            </w:r>
          </w:p>
          <w:p w14:paraId="1DA89C27" w14:textId="6AE24BC7" w:rsidR="00903594" w:rsidRPr="005224CA" w:rsidRDefault="00903594" w:rsidP="00C05A5A">
            <w:pPr>
              <w:pStyle w:val="TableParagraph"/>
              <w:numPr>
                <w:ilvl w:val="0"/>
                <w:numId w:val="8"/>
              </w:numPr>
              <w:rPr>
                <w:bCs w:val="0"/>
              </w:rPr>
            </w:pPr>
            <w:r w:rsidRPr="005224CA">
              <w:rPr>
                <w:bCs w:val="0"/>
              </w:rPr>
              <w:t>Casual ball games of all types</w:t>
            </w:r>
          </w:p>
          <w:p w14:paraId="421D7DFA" w14:textId="091544A3" w:rsidR="00903594" w:rsidRPr="005224CA" w:rsidRDefault="00903594" w:rsidP="00C05A5A">
            <w:pPr>
              <w:pStyle w:val="TableParagraph"/>
              <w:numPr>
                <w:ilvl w:val="0"/>
                <w:numId w:val="8"/>
              </w:numPr>
              <w:rPr>
                <w:bCs w:val="0"/>
              </w:rPr>
            </w:pPr>
            <w:r w:rsidRPr="005224CA">
              <w:rPr>
                <w:bCs w:val="0"/>
              </w:rPr>
              <w:t>Parents teaching their children to cycle</w:t>
            </w:r>
          </w:p>
          <w:p w14:paraId="0975D10E" w14:textId="20FCD5FD" w:rsidR="00903594" w:rsidRPr="005224CA" w:rsidRDefault="00903594" w:rsidP="00C05A5A">
            <w:pPr>
              <w:pStyle w:val="TableParagraph"/>
              <w:numPr>
                <w:ilvl w:val="0"/>
                <w:numId w:val="8"/>
              </w:numPr>
              <w:rPr>
                <w:bCs w:val="0"/>
              </w:rPr>
            </w:pPr>
            <w:r w:rsidRPr="005224CA">
              <w:rPr>
                <w:bCs w:val="0"/>
              </w:rPr>
              <w:t>Pleasant off road short cut to schools from</w:t>
            </w:r>
            <w:r w:rsidR="005224CA" w:rsidRPr="005224CA">
              <w:rPr>
                <w:bCs w:val="0"/>
              </w:rPr>
              <w:t xml:space="preserve"> east of the village</w:t>
            </w:r>
            <w:r w:rsidR="005374DE">
              <w:rPr>
                <w:bCs w:val="0"/>
              </w:rPr>
              <w:t xml:space="preserve"> (and Glenfield)</w:t>
            </w:r>
          </w:p>
          <w:p w14:paraId="060CCCC4" w14:textId="7FB507CB" w:rsidR="005224CA" w:rsidRPr="005224CA" w:rsidRDefault="005224CA" w:rsidP="00C05A5A">
            <w:pPr>
              <w:pStyle w:val="TableParagraph"/>
              <w:numPr>
                <w:ilvl w:val="0"/>
                <w:numId w:val="8"/>
              </w:numPr>
              <w:rPr>
                <w:bCs w:val="0"/>
              </w:rPr>
            </w:pPr>
            <w:r w:rsidRPr="005224CA">
              <w:rPr>
                <w:bCs w:val="0"/>
              </w:rPr>
              <w:t>Mobility scooters</w:t>
            </w:r>
          </w:p>
          <w:p w14:paraId="1131EDED" w14:textId="5A3B5630" w:rsidR="005224CA" w:rsidRPr="005224CA" w:rsidRDefault="005224CA" w:rsidP="00C05A5A">
            <w:pPr>
              <w:pStyle w:val="TableParagraph"/>
              <w:numPr>
                <w:ilvl w:val="0"/>
                <w:numId w:val="8"/>
              </w:numPr>
              <w:rPr>
                <w:bCs w:val="0"/>
              </w:rPr>
            </w:pPr>
            <w:r w:rsidRPr="005224CA">
              <w:rPr>
                <w:bCs w:val="0"/>
              </w:rPr>
              <w:t>Walking</w:t>
            </w:r>
          </w:p>
          <w:p w14:paraId="333482CC" w14:textId="77777777" w:rsidR="00FF51F3" w:rsidRDefault="005224CA" w:rsidP="005224CA">
            <w:pPr>
              <w:pStyle w:val="TableParagraph"/>
              <w:numPr>
                <w:ilvl w:val="0"/>
                <w:numId w:val="8"/>
              </w:numPr>
              <w:rPr>
                <w:b w:val="0"/>
              </w:rPr>
            </w:pPr>
            <w:r w:rsidRPr="005224CA">
              <w:rPr>
                <w:bCs w:val="0"/>
              </w:rPr>
              <w:t>Dog walking/exercising</w:t>
            </w:r>
          </w:p>
          <w:p w14:paraId="6060E038" w14:textId="77777777" w:rsidR="00977633" w:rsidRDefault="00977633" w:rsidP="00977633">
            <w:pPr>
              <w:pStyle w:val="TableParagraph"/>
              <w:rPr>
                <w:b w:val="0"/>
                <w:bCs w:val="0"/>
              </w:rPr>
            </w:pPr>
          </w:p>
          <w:p w14:paraId="2026F914" w14:textId="694941E1" w:rsidR="00977633" w:rsidRPr="005224CA" w:rsidRDefault="00977633" w:rsidP="00977633">
            <w:pPr>
              <w:pStyle w:val="TableParagraph"/>
              <w:rPr>
                <w:b w:val="0"/>
              </w:rPr>
            </w:pPr>
            <w:r>
              <w:t xml:space="preserve">The surface path inside the perimeter of the site is the only circuit of its kind in the parish. The path is used by </w:t>
            </w:r>
            <w:r w:rsidR="00C707B3">
              <w:t xml:space="preserve">runners, dog walkers, </w:t>
            </w:r>
            <w:r w:rsidR="00D40EB8">
              <w:t>child cyclists, walkers, and mobility scooters as a convenient circuit.</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5F447081" w:rsidR="00FF51F3" w:rsidRPr="00A640F3" w:rsidRDefault="00A640F3" w:rsidP="00FF51F3">
            <w:pPr>
              <w:pStyle w:val="TableParagraph"/>
              <w:rPr>
                <w:bCs w:val="0"/>
              </w:rPr>
            </w:pPr>
            <w:r w:rsidRPr="00A640F3">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6BEDEAD4" w:rsidR="00FF51F3" w:rsidRPr="00F94BA5" w:rsidRDefault="00046054" w:rsidP="00FF51F3">
            <w:pPr>
              <w:pStyle w:val="TableParagraph"/>
              <w:rPr>
                <w:bCs w:val="0"/>
              </w:rPr>
            </w:pPr>
            <w:r w:rsidRPr="00F94BA5">
              <w:rPr>
                <w:bCs w:val="0"/>
              </w:rPr>
              <w:t>The park is bounded by a busy road but the open space and vistas help to</w:t>
            </w:r>
            <w:r w:rsidR="00F94BA5" w:rsidRPr="00F94BA5">
              <w:rPr>
                <w:bCs w:val="0"/>
              </w:rPr>
              <w:t xml:space="preserve"> retain a peaceful feel</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Campaign to Protect Rural England</w:t>
              </w:r>
              <w:r w:rsidRPr="000E2C63">
                <w:rPr>
                  <w:rFonts w:ascii="Arial" w:hAnsi="Arial" w:cs="Arial"/>
                  <w:b w:val="0"/>
                  <w:i/>
                </w:rPr>
                <w:t>‟</w:t>
              </w:r>
            </w:hyperlink>
            <w:r w:rsidRPr="000E2C63">
              <w:rPr>
                <w:b w:val="0"/>
                <w:i/>
              </w:rPr>
              <w:t>s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24262261" w:rsidR="00FF51F3" w:rsidRPr="00A640F3" w:rsidRDefault="00A640F3" w:rsidP="00FF51F3">
            <w:pPr>
              <w:pStyle w:val="TableParagraph"/>
              <w:rPr>
                <w:bCs w:val="0"/>
              </w:rPr>
            </w:pPr>
            <w:r w:rsidRPr="00A640F3">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lastRenderedPageBreak/>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68A11B7B" w:rsidR="00FF51F3" w:rsidRPr="00B61942" w:rsidRDefault="00B61942" w:rsidP="00FF51F3">
            <w:pPr>
              <w:pStyle w:val="TableParagraph"/>
              <w:rPr>
                <w:bCs w:val="0"/>
              </w:rPr>
            </w:pPr>
            <w:r w:rsidRPr="00B61942">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515812">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406E7E4" w14:textId="2ADDFF96" w:rsidR="00240FE7" w:rsidRPr="00515812" w:rsidRDefault="00A640F3" w:rsidP="00515812">
            <w:pPr>
              <w:pStyle w:val="TableParagraph"/>
              <w:rPr>
                <w:b w:val="0"/>
              </w:rPr>
            </w:pPr>
            <w:r>
              <w:rPr>
                <w:bCs w:val="0"/>
              </w:rPr>
              <w:t xml:space="preserve">Yes. </w:t>
            </w:r>
            <w:r w:rsidR="00515812" w:rsidRPr="00A40E6B">
              <w:rPr>
                <w:bCs w:val="0"/>
              </w:rPr>
              <w:t xml:space="preserve">The current hedge </w:t>
            </w:r>
            <w:r w:rsidR="00515812">
              <w:rPr>
                <w:bCs w:val="0"/>
              </w:rPr>
              <w:t>between Stamford Memorial Park and Marina Park</w:t>
            </w:r>
            <w:r w:rsidR="00515812" w:rsidRPr="00A40E6B">
              <w:rPr>
                <w:bCs w:val="0"/>
              </w:rPr>
              <w:t xml:space="preserve"> i</w:t>
            </w:r>
            <w:r w:rsidR="00515812">
              <w:rPr>
                <w:bCs w:val="0"/>
              </w:rPr>
              <w:t xml:space="preserve">s </w:t>
            </w:r>
            <w:r w:rsidR="00515812" w:rsidRPr="002E747F">
              <w:rPr>
                <w:bCs w:val="0"/>
              </w:rPr>
              <w:t>shown</w:t>
            </w:r>
            <w:r w:rsidR="00515812">
              <w:rPr>
                <w:bCs w:val="0"/>
              </w:rPr>
              <w:t xml:space="preserve"> in the OS Six Inch 1885 (Surveyed 1885) Leicestershire Sheet XXX. N.E. map. This remaining hedge appears to be at least 135 years old.</w:t>
            </w:r>
            <w:r w:rsidR="00515812">
              <w:t xml:space="preserve"> </w:t>
            </w:r>
            <w:r w:rsidR="00515812">
              <w:rPr>
                <w:bCs w:val="0"/>
              </w:rPr>
              <w:t>This is an</w:t>
            </w:r>
            <w:r w:rsidR="00AB1E0A">
              <w:rPr>
                <w:bCs w:val="0"/>
              </w:rPr>
              <w:t xml:space="preserve"> important wildlife habitat.</w:t>
            </w: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06D81587" w:rsidR="00FF51F3" w:rsidRPr="00645147" w:rsidRDefault="00645147" w:rsidP="00FF51F3">
            <w:pPr>
              <w:pStyle w:val="TableParagraph"/>
              <w:rPr>
                <w:bCs w:val="0"/>
              </w:rPr>
            </w:pPr>
            <w:r w:rsidRPr="00645147">
              <w:rPr>
                <w:bCs w:val="0"/>
              </w:rPr>
              <w:t>No</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7B7C2110" w:rsidR="00FF51F3" w:rsidRPr="004723FE" w:rsidRDefault="004723FE" w:rsidP="00FF51F3">
            <w:pPr>
              <w:pStyle w:val="TableParagraph"/>
              <w:rPr>
                <w:bCs w:val="0"/>
              </w:rPr>
            </w:pPr>
            <w:r w:rsidRPr="004723FE">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69A9291A" w:rsidR="00FF51F3" w:rsidRPr="00645147" w:rsidRDefault="00645147" w:rsidP="00FF51F3">
            <w:pPr>
              <w:pStyle w:val="TableParagraph"/>
              <w:rPr>
                <w:bCs w:val="0"/>
              </w:rPr>
            </w:pPr>
            <w:r w:rsidRPr="00645147">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5EAB5E86" w:rsidR="00D039FD" w:rsidRDefault="00645147" w:rsidP="00645147">
            <w:pPr>
              <w:pStyle w:val="TableParagraph"/>
              <w:rPr>
                <w:b w:val="0"/>
              </w:rPr>
            </w:pPr>
            <w:r w:rsidRPr="00645147">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 xml:space="preserve">s Accessible Natural Greenspace Standards (ANGSt)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EC2B12"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EC2B12"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EC2B12"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465FBE">
          <w:pgSz w:w="11910" w:h="16840"/>
          <w:pgMar w:top="1360" w:right="1600" w:bottom="1120" w:left="1340" w:header="0" w:footer="807" w:gutter="0"/>
          <w:cols w:space="720"/>
          <w:docGrid w:linePitch="286"/>
        </w:sectPr>
      </w:pPr>
    </w:p>
    <w:p w14:paraId="48CE5933" w14:textId="112E659D" w:rsidR="00D468DA" w:rsidRDefault="006A164C" w:rsidP="00551AA3">
      <w:pPr>
        <w:pStyle w:val="BodyText"/>
        <w:spacing w:before="37" w:line="278" w:lineRule="auto"/>
        <w:ind w:right="98"/>
        <w:jc w:val="center"/>
      </w:pPr>
      <w:r>
        <w:rPr>
          <w:noProof/>
        </w:rPr>
        <w:lastRenderedPageBreak/>
        <w:drawing>
          <wp:inline distT="0" distB="0" distL="0" distR="0" wp14:anchorId="3BFCE644" wp14:editId="1BD04FE0">
            <wp:extent cx="8060055" cy="5695950"/>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6A949EDD" w:rsidR="00214D19" w:rsidRDefault="00042DF4" w:rsidP="00EC2B12">
      <w:pPr>
        <w:jc w:val="center"/>
      </w:pPr>
      <w:r>
        <w:rPr>
          <w:noProof/>
        </w:rPr>
        <w:lastRenderedPageBreak/>
        <w:drawing>
          <wp:inline distT="0" distB="0" distL="0" distR="0" wp14:anchorId="0E1BF130" wp14:editId="066E04C1">
            <wp:extent cx="7594600" cy="5695950"/>
            <wp:effectExtent l="0" t="0" r="6350" b="0"/>
            <wp:docPr id="368755647" name="Picture 1" descr="A grass field with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755647" name="Picture 1" descr="A grass field with a path&#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r>
        <w:rPr>
          <w:noProof/>
        </w:rPr>
        <w:lastRenderedPageBreak/>
        <w:drawing>
          <wp:inline distT="0" distB="0" distL="0" distR="0" wp14:anchorId="629F8563" wp14:editId="5109F7A3">
            <wp:extent cx="7594600" cy="5695950"/>
            <wp:effectExtent l="0" t="0" r="6350" b="0"/>
            <wp:docPr id="773645468" name="Picture 2" descr="A path through a grass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645468" name="Picture 2" descr="A path through a grassy field&#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551AA3">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D8312" w14:textId="77777777" w:rsidR="00675D95" w:rsidRDefault="00675D95">
      <w:r>
        <w:separator/>
      </w:r>
    </w:p>
  </w:endnote>
  <w:endnote w:type="continuationSeparator" w:id="0">
    <w:p w14:paraId="31C33C63" w14:textId="77777777" w:rsidR="00675D95" w:rsidRDefault="00675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C1AC" w14:textId="77777777" w:rsidR="00675D95" w:rsidRDefault="00675D95">
      <w:r>
        <w:separator/>
      </w:r>
    </w:p>
  </w:footnote>
  <w:footnote w:type="continuationSeparator" w:id="0">
    <w:p w14:paraId="6D8D59CF" w14:textId="77777777" w:rsidR="00675D95" w:rsidRDefault="00675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EC2B12">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EC2B12">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EC2B12">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EF3A97"/>
    <w:multiLevelType w:val="hybridMultilevel"/>
    <w:tmpl w:val="C592E46C"/>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4"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5"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7" w15:restartNumberingAfterBreak="0">
    <w:nsid w:val="5B883E9F"/>
    <w:multiLevelType w:val="multilevel"/>
    <w:tmpl w:val="76D6923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none"/>
      <w:lvlText w:val=""/>
      <w:lvlJc w:val="left"/>
      <w:pPr>
        <w:ind w:left="0" w:firstLine="0"/>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4"/>
  </w:num>
  <w:num w:numId="2" w16cid:durableId="318654478">
    <w:abstractNumId w:val="6"/>
  </w:num>
  <w:num w:numId="3" w16cid:durableId="1426684470">
    <w:abstractNumId w:val="5"/>
  </w:num>
  <w:num w:numId="4" w16cid:durableId="11107434">
    <w:abstractNumId w:val="8"/>
  </w:num>
  <w:num w:numId="5" w16cid:durableId="1851793092">
    <w:abstractNumId w:val="2"/>
  </w:num>
  <w:num w:numId="6" w16cid:durableId="902641550">
    <w:abstractNumId w:val="1"/>
  </w:num>
  <w:num w:numId="7" w16cid:durableId="1494370987">
    <w:abstractNumId w:val="7"/>
  </w:num>
  <w:num w:numId="8" w16cid:durableId="1173453336">
    <w:abstractNumId w:val="3"/>
  </w:num>
  <w:num w:numId="9" w16cid:durableId="68729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1628"/>
    <w:rsid w:val="00014A1A"/>
    <w:rsid w:val="00022C24"/>
    <w:rsid w:val="00031AB4"/>
    <w:rsid w:val="00035AB7"/>
    <w:rsid w:val="00036AF3"/>
    <w:rsid w:val="0004256C"/>
    <w:rsid w:val="000427D6"/>
    <w:rsid w:val="00042DF4"/>
    <w:rsid w:val="00046054"/>
    <w:rsid w:val="00061808"/>
    <w:rsid w:val="00062E4F"/>
    <w:rsid w:val="00066658"/>
    <w:rsid w:val="00067541"/>
    <w:rsid w:val="00081DA5"/>
    <w:rsid w:val="00083113"/>
    <w:rsid w:val="000876C2"/>
    <w:rsid w:val="00087C51"/>
    <w:rsid w:val="00090AD7"/>
    <w:rsid w:val="00093741"/>
    <w:rsid w:val="00095394"/>
    <w:rsid w:val="00095A34"/>
    <w:rsid w:val="000A67DB"/>
    <w:rsid w:val="000B26FD"/>
    <w:rsid w:val="000C0A09"/>
    <w:rsid w:val="000C4344"/>
    <w:rsid w:val="000C6149"/>
    <w:rsid w:val="000D57FC"/>
    <w:rsid w:val="000E0C71"/>
    <w:rsid w:val="000E2C63"/>
    <w:rsid w:val="000E6749"/>
    <w:rsid w:val="000E685B"/>
    <w:rsid w:val="000F04F5"/>
    <w:rsid w:val="000F20E9"/>
    <w:rsid w:val="000F3647"/>
    <w:rsid w:val="00112154"/>
    <w:rsid w:val="00116946"/>
    <w:rsid w:val="001220AB"/>
    <w:rsid w:val="001341A2"/>
    <w:rsid w:val="00150825"/>
    <w:rsid w:val="001526DB"/>
    <w:rsid w:val="001531CD"/>
    <w:rsid w:val="001538E9"/>
    <w:rsid w:val="00156E02"/>
    <w:rsid w:val="00163331"/>
    <w:rsid w:val="001664DE"/>
    <w:rsid w:val="001746CC"/>
    <w:rsid w:val="00180E29"/>
    <w:rsid w:val="00192DB1"/>
    <w:rsid w:val="00194207"/>
    <w:rsid w:val="001A1DE7"/>
    <w:rsid w:val="001A25A8"/>
    <w:rsid w:val="001A363F"/>
    <w:rsid w:val="001A616B"/>
    <w:rsid w:val="001B226A"/>
    <w:rsid w:val="001B44D3"/>
    <w:rsid w:val="001B65D4"/>
    <w:rsid w:val="001C2487"/>
    <w:rsid w:val="001D16BF"/>
    <w:rsid w:val="001D4EBA"/>
    <w:rsid w:val="001D52AD"/>
    <w:rsid w:val="001D5749"/>
    <w:rsid w:val="001D691F"/>
    <w:rsid w:val="001F3253"/>
    <w:rsid w:val="001F4628"/>
    <w:rsid w:val="001F5B36"/>
    <w:rsid w:val="00200414"/>
    <w:rsid w:val="0020229D"/>
    <w:rsid w:val="0020264E"/>
    <w:rsid w:val="00206B1B"/>
    <w:rsid w:val="00207EA7"/>
    <w:rsid w:val="00214D19"/>
    <w:rsid w:val="00220040"/>
    <w:rsid w:val="00222E76"/>
    <w:rsid w:val="00225A2C"/>
    <w:rsid w:val="00225C05"/>
    <w:rsid w:val="0024003A"/>
    <w:rsid w:val="00240FE7"/>
    <w:rsid w:val="002573AA"/>
    <w:rsid w:val="002622F0"/>
    <w:rsid w:val="0027413A"/>
    <w:rsid w:val="00275056"/>
    <w:rsid w:val="0028405D"/>
    <w:rsid w:val="00286901"/>
    <w:rsid w:val="00287D4C"/>
    <w:rsid w:val="00292902"/>
    <w:rsid w:val="002A7618"/>
    <w:rsid w:val="002B0DCB"/>
    <w:rsid w:val="002C047C"/>
    <w:rsid w:val="002C24A5"/>
    <w:rsid w:val="002D0953"/>
    <w:rsid w:val="002D2525"/>
    <w:rsid w:val="002D55E5"/>
    <w:rsid w:val="002D6D7F"/>
    <w:rsid w:val="002E35E5"/>
    <w:rsid w:val="002E747F"/>
    <w:rsid w:val="002F4C15"/>
    <w:rsid w:val="002F4F6C"/>
    <w:rsid w:val="002F64E6"/>
    <w:rsid w:val="002F7D60"/>
    <w:rsid w:val="00300388"/>
    <w:rsid w:val="003172E5"/>
    <w:rsid w:val="003212EE"/>
    <w:rsid w:val="00322583"/>
    <w:rsid w:val="00324D60"/>
    <w:rsid w:val="0033640C"/>
    <w:rsid w:val="00337DC4"/>
    <w:rsid w:val="00342F36"/>
    <w:rsid w:val="003536D2"/>
    <w:rsid w:val="00353740"/>
    <w:rsid w:val="00357C6E"/>
    <w:rsid w:val="00363D6F"/>
    <w:rsid w:val="00367118"/>
    <w:rsid w:val="00367E37"/>
    <w:rsid w:val="0037159C"/>
    <w:rsid w:val="00377D03"/>
    <w:rsid w:val="003804CC"/>
    <w:rsid w:val="00385CF4"/>
    <w:rsid w:val="00386AFE"/>
    <w:rsid w:val="00395994"/>
    <w:rsid w:val="00397413"/>
    <w:rsid w:val="003B0AF4"/>
    <w:rsid w:val="003B277E"/>
    <w:rsid w:val="003C02FF"/>
    <w:rsid w:val="003C4801"/>
    <w:rsid w:val="003C55B7"/>
    <w:rsid w:val="003D07A8"/>
    <w:rsid w:val="003D3914"/>
    <w:rsid w:val="003D42A5"/>
    <w:rsid w:val="003D5897"/>
    <w:rsid w:val="003E12B6"/>
    <w:rsid w:val="003F21C2"/>
    <w:rsid w:val="00411789"/>
    <w:rsid w:val="0041426F"/>
    <w:rsid w:val="00416DBB"/>
    <w:rsid w:val="00417725"/>
    <w:rsid w:val="00433027"/>
    <w:rsid w:val="00437AD5"/>
    <w:rsid w:val="004425C3"/>
    <w:rsid w:val="004460B7"/>
    <w:rsid w:val="00446DAB"/>
    <w:rsid w:val="00447264"/>
    <w:rsid w:val="00450169"/>
    <w:rsid w:val="00454167"/>
    <w:rsid w:val="00460588"/>
    <w:rsid w:val="00465FBE"/>
    <w:rsid w:val="00466CC3"/>
    <w:rsid w:val="0047201D"/>
    <w:rsid w:val="004723FE"/>
    <w:rsid w:val="0047647A"/>
    <w:rsid w:val="0048240C"/>
    <w:rsid w:val="00482787"/>
    <w:rsid w:val="004875A7"/>
    <w:rsid w:val="004A0CB7"/>
    <w:rsid w:val="004A1009"/>
    <w:rsid w:val="004A2DB0"/>
    <w:rsid w:val="004A495B"/>
    <w:rsid w:val="004C6A5C"/>
    <w:rsid w:val="004D2DC2"/>
    <w:rsid w:val="004D51FB"/>
    <w:rsid w:val="004E7881"/>
    <w:rsid w:val="004F3A2E"/>
    <w:rsid w:val="004F7FA1"/>
    <w:rsid w:val="00502C67"/>
    <w:rsid w:val="00504B52"/>
    <w:rsid w:val="00515812"/>
    <w:rsid w:val="00521BF9"/>
    <w:rsid w:val="005224CA"/>
    <w:rsid w:val="00523C2B"/>
    <w:rsid w:val="005277FF"/>
    <w:rsid w:val="0053052F"/>
    <w:rsid w:val="005313B9"/>
    <w:rsid w:val="005374DE"/>
    <w:rsid w:val="00547A7A"/>
    <w:rsid w:val="00551AA3"/>
    <w:rsid w:val="005538BA"/>
    <w:rsid w:val="0055749E"/>
    <w:rsid w:val="00563C6B"/>
    <w:rsid w:val="00565BE5"/>
    <w:rsid w:val="005664BF"/>
    <w:rsid w:val="0057011F"/>
    <w:rsid w:val="00580934"/>
    <w:rsid w:val="00590CBE"/>
    <w:rsid w:val="00593AA2"/>
    <w:rsid w:val="005A4E66"/>
    <w:rsid w:val="005A5938"/>
    <w:rsid w:val="005B7E4F"/>
    <w:rsid w:val="005C2BB2"/>
    <w:rsid w:val="005C4BA6"/>
    <w:rsid w:val="005C6B44"/>
    <w:rsid w:val="005D1839"/>
    <w:rsid w:val="005D3488"/>
    <w:rsid w:val="005D3A3E"/>
    <w:rsid w:val="005D611C"/>
    <w:rsid w:val="005D73EE"/>
    <w:rsid w:val="005E2698"/>
    <w:rsid w:val="005E5C7F"/>
    <w:rsid w:val="005F7B38"/>
    <w:rsid w:val="00601171"/>
    <w:rsid w:val="0060683D"/>
    <w:rsid w:val="00616ED1"/>
    <w:rsid w:val="00634B7C"/>
    <w:rsid w:val="00634EAB"/>
    <w:rsid w:val="00636C9F"/>
    <w:rsid w:val="00645147"/>
    <w:rsid w:val="00650177"/>
    <w:rsid w:val="006550C2"/>
    <w:rsid w:val="00660AE1"/>
    <w:rsid w:val="0067171C"/>
    <w:rsid w:val="00673C9B"/>
    <w:rsid w:val="00675A21"/>
    <w:rsid w:val="00675D95"/>
    <w:rsid w:val="00675F92"/>
    <w:rsid w:val="00684318"/>
    <w:rsid w:val="006856A5"/>
    <w:rsid w:val="00693C4C"/>
    <w:rsid w:val="00694844"/>
    <w:rsid w:val="00694F58"/>
    <w:rsid w:val="00696447"/>
    <w:rsid w:val="00696A41"/>
    <w:rsid w:val="006A164C"/>
    <w:rsid w:val="006A7300"/>
    <w:rsid w:val="006B54CF"/>
    <w:rsid w:val="006B580A"/>
    <w:rsid w:val="006C0091"/>
    <w:rsid w:val="006C506C"/>
    <w:rsid w:val="006C59BA"/>
    <w:rsid w:val="006C6A82"/>
    <w:rsid w:val="006D1774"/>
    <w:rsid w:val="006D47E6"/>
    <w:rsid w:val="00700E63"/>
    <w:rsid w:val="00703FDE"/>
    <w:rsid w:val="00705773"/>
    <w:rsid w:val="00707350"/>
    <w:rsid w:val="00707BBE"/>
    <w:rsid w:val="00720A61"/>
    <w:rsid w:val="00730CE5"/>
    <w:rsid w:val="00730DED"/>
    <w:rsid w:val="00732288"/>
    <w:rsid w:val="00732426"/>
    <w:rsid w:val="00732B2E"/>
    <w:rsid w:val="00732DD9"/>
    <w:rsid w:val="007408BD"/>
    <w:rsid w:val="00744242"/>
    <w:rsid w:val="0075147B"/>
    <w:rsid w:val="00752AE5"/>
    <w:rsid w:val="007571FC"/>
    <w:rsid w:val="0076074B"/>
    <w:rsid w:val="00762DB0"/>
    <w:rsid w:val="00781E17"/>
    <w:rsid w:val="007830FE"/>
    <w:rsid w:val="00783C4E"/>
    <w:rsid w:val="00786FDB"/>
    <w:rsid w:val="00787C6F"/>
    <w:rsid w:val="007A64A2"/>
    <w:rsid w:val="007A799F"/>
    <w:rsid w:val="007B240F"/>
    <w:rsid w:val="007B33FC"/>
    <w:rsid w:val="007C5E01"/>
    <w:rsid w:val="007D5978"/>
    <w:rsid w:val="007D69BC"/>
    <w:rsid w:val="00800C38"/>
    <w:rsid w:val="00801221"/>
    <w:rsid w:val="00806FE5"/>
    <w:rsid w:val="008076FF"/>
    <w:rsid w:val="00811E5C"/>
    <w:rsid w:val="00815C11"/>
    <w:rsid w:val="0081688D"/>
    <w:rsid w:val="00816BF4"/>
    <w:rsid w:val="00832AD4"/>
    <w:rsid w:val="00837269"/>
    <w:rsid w:val="008400D5"/>
    <w:rsid w:val="008430A5"/>
    <w:rsid w:val="00847026"/>
    <w:rsid w:val="00856009"/>
    <w:rsid w:val="00857818"/>
    <w:rsid w:val="008610FA"/>
    <w:rsid w:val="0087058D"/>
    <w:rsid w:val="008737B5"/>
    <w:rsid w:val="008807CE"/>
    <w:rsid w:val="00880E87"/>
    <w:rsid w:val="00885A17"/>
    <w:rsid w:val="0089052A"/>
    <w:rsid w:val="00892685"/>
    <w:rsid w:val="00894B10"/>
    <w:rsid w:val="008A5FE5"/>
    <w:rsid w:val="008A6311"/>
    <w:rsid w:val="008B4C8C"/>
    <w:rsid w:val="008C0451"/>
    <w:rsid w:val="008C59E3"/>
    <w:rsid w:val="008D761E"/>
    <w:rsid w:val="008E0A40"/>
    <w:rsid w:val="008E6EA8"/>
    <w:rsid w:val="008E7CDF"/>
    <w:rsid w:val="008F68D5"/>
    <w:rsid w:val="008F6A99"/>
    <w:rsid w:val="00903594"/>
    <w:rsid w:val="00905478"/>
    <w:rsid w:val="009130AC"/>
    <w:rsid w:val="009141DB"/>
    <w:rsid w:val="00915A36"/>
    <w:rsid w:val="00917AF5"/>
    <w:rsid w:val="009248C3"/>
    <w:rsid w:val="009275F5"/>
    <w:rsid w:val="00927960"/>
    <w:rsid w:val="009354F6"/>
    <w:rsid w:val="00941D21"/>
    <w:rsid w:val="009421B0"/>
    <w:rsid w:val="00942F2D"/>
    <w:rsid w:val="00946669"/>
    <w:rsid w:val="009466D0"/>
    <w:rsid w:val="00947078"/>
    <w:rsid w:val="00960825"/>
    <w:rsid w:val="009618C2"/>
    <w:rsid w:val="00962D2E"/>
    <w:rsid w:val="0097013E"/>
    <w:rsid w:val="00970B93"/>
    <w:rsid w:val="00971956"/>
    <w:rsid w:val="00971E78"/>
    <w:rsid w:val="009753C0"/>
    <w:rsid w:val="00975460"/>
    <w:rsid w:val="00977633"/>
    <w:rsid w:val="00980534"/>
    <w:rsid w:val="009823F2"/>
    <w:rsid w:val="00986A8F"/>
    <w:rsid w:val="00991356"/>
    <w:rsid w:val="009A797E"/>
    <w:rsid w:val="009C108F"/>
    <w:rsid w:val="009C1E56"/>
    <w:rsid w:val="009C2368"/>
    <w:rsid w:val="009C461D"/>
    <w:rsid w:val="009D2490"/>
    <w:rsid w:val="009E1971"/>
    <w:rsid w:val="009E3E2E"/>
    <w:rsid w:val="009E5A46"/>
    <w:rsid w:val="009E70E1"/>
    <w:rsid w:val="009F0DC5"/>
    <w:rsid w:val="009F6584"/>
    <w:rsid w:val="00A018ED"/>
    <w:rsid w:val="00A04395"/>
    <w:rsid w:val="00A10499"/>
    <w:rsid w:val="00A112D1"/>
    <w:rsid w:val="00A1479D"/>
    <w:rsid w:val="00A15F1B"/>
    <w:rsid w:val="00A2252E"/>
    <w:rsid w:val="00A274EF"/>
    <w:rsid w:val="00A40E6B"/>
    <w:rsid w:val="00A445BF"/>
    <w:rsid w:val="00A44CAE"/>
    <w:rsid w:val="00A53C16"/>
    <w:rsid w:val="00A542A1"/>
    <w:rsid w:val="00A622B3"/>
    <w:rsid w:val="00A640F3"/>
    <w:rsid w:val="00A64599"/>
    <w:rsid w:val="00A64BEC"/>
    <w:rsid w:val="00A72907"/>
    <w:rsid w:val="00A74E3B"/>
    <w:rsid w:val="00A84018"/>
    <w:rsid w:val="00A86A88"/>
    <w:rsid w:val="00A90483"/>
    <w:rsid w:val="00A93CE4"/>
    <w:rsid w:val="00A9554D"/>
    <w:rsid w:val="00AA1C67"/>
    <w:rsid w:val="00AA4EAB"/>
    <w:rsid w:val="00AA7FB4"/>
    <w:rsid w:val="00AB1E0A"/>
    <w:rsid w:val="00AB31CE"/>
    <w:rsid w:val="00AB45BB"/>
    <w:rsid w:val="00AB5414"/>
    <w:rsid w:val="00AB64DF"/>
    <w:rsid w:val="00AB6FB4"/>
    <w:rsid w:val="00AB76C7"/>
    <w:rsid w:val="00AB788F"/>
    <w:rsid w:val="00AC5A2D"/>
    <w:rsid w:val="00AE161B"/>
    <w:rsid w:val="00AE1BB1"/>
    <w:rsid w:val="00AE3E9A"/>
    <w:rsid w:val="00AE4F5A"/>
    <w:rsid w:val="00AF3C92"/>
    <w:rsid w:val="00AF3DD3"/>
    <w:rsid w:val="00AF537F"/>
    <w:rsid w:val="00AF5FC6"/>
    <w:rsid w:val="00B04547"/>
    <w:rsid w:val="00B04604"/>
    <w:rsid w:val="00B0735B"/>
    <w:rsid w:val="00B12465"/>
    <w:rsid w:val="00B13B71"/>
    <w:rsid w:val="00B13E8A"/>
    <w:rsid w:val="00B24067"/>
    <w:rsid w:val="00B25891"/>
    <w:rsid w:val="00B25CC3"/>
    <w:rsid w:val="00B40670"/>
    <w:rsid w:val="00B42551"/>
    <w:rsid w:val="00B53C8E"/>
    <w:rsid w:val="00B61942"/>
    <w:rsid w:val="00B61F25"/>
    <w:rsid w:val="00B64652"/>
    <w:rsid w:val="00B64718"/>
    <w:rsid w:val="00B70B9A"/>
    <w:rsid w:val="00B72B18"/>
    <w:rsid w:val="00B8250E"/>
    <w:rsid w:val="00B863AB"/>
    <w:rsid w:val="00B9676E"/>
    <w:rsid w:val="00BA14BA"/>
    <w:rsid w:val="00BA233D"/>
    <w:rsid w:val="00BA4796"/>
    <w:rsid w:val="00BB283E"/>
    <w:rsid w:val="00BB555D"/>
    <w:rsid w:val="00BD4225"/>
    <w:rsid w:val="00BD6F9B"/>
    <w:rsid w:val="00BE441C"/>
    <w:rsid w:val="00BF7211"/>
    <w:rsid w:val="00C014D6"/>
    <w:rsid w:val="00C0165E"/>
    <w:rsid w:val="00C05A5A"/>
    <w:rsid w:val="00C17F86"/>
    <w:rsid w:val="00C24C36"/>
    <w:rsid w:val="00C25ADD"/>
    <w:rsid w:val="00C37AC9"/>
    <w:rsid w:val="00C4226F"/>
    <w:rsid w:val="00C42701"/>
    <w:rsid w:val="00C445C0"/>
    <w:rsid w:val="00C45CAB"/>
    <w:rsid w:val="00C45FAE"/>
    <w:rsid w:val="00C4704B"/>
    <w:rsid w:val="00C47CAC"/>
    <w:rsid w:val="00C47EE6"/>
    <w:rsid w:val="00C62AFC"/>
    <w:rsid w:val="00C65339"/>
    <w:rsid w:val="00C707B3"/>
    <w:rsid w:val="00C72667"/>
    <w:rsid w:val="00C75373"/>
    <w:rsid w:val="00C979E0"/>
    <w:rsid w:val="00CA30EC"/>
    <w:rsid w:val="00CB5A93"/>
    <w:rsid w:val="00CC297A"/>
    <w:rsid w:val="00CC369A"/>
    <w:rsid w:val="00CC4205"/>
    <w:rsid w:val="00CC580B"/>
    <w:rsid w:val="00CC645D"/>
    <w:rsid w:val="00CC670F"/>
    <w:rsid w:val="00CC6962"/>
    <w:rsid w:val="00CD063B"/>
    <w:rsid w:val="00CD0D27"/>
    <w:rsid w:val="00CD2A0E"/>
    <w:rsid w:val="00CD5582"/>
    <w:rsid w:val="00CE0BCD"/>
    <w:rsid w:val="00CF2A78"/>
    <w:rsid w:val="00CF489D"/>
    <w:rsid w:val="00D01320"/>
    <w:rsid w:val="00D039FD"/>
    <w:rsid w:val="00D10854"/>
    <w:rsid w:val="00D33E2A"/>
    <w:rsid w:val="00D3758A"/>
    <w:rsid w:val="00D40EB8"/>
    <w:rsid w:val="00D44EB0"/>
    <w:rsid w:val="00D45FD9"/>
    <w:rsid w:val="00D468DA"/>
    <w:rsid w:val="00D61441"/>
    <w:rsid w:val="00D61F10"/>
    <w:rsid w:val="00D6277E"/>
    <w:rsid w:val="00D6403F"/>
    <w:rsid w:val="00D653A8"/>
    <w:rsid w:val="00D852B6"/>
    <w:rsid w:val="00D861E8"/>
    <w:rsid w:val="00D96D86"/>
    <w:rsid w:val="00DA0205"/>
    <w:rsid w:val="00DA08DD"/>
    <w:rsid w:val="00DA3EE6"/>
    <w:rsid w:val="00DA63F7"/>
    <w:rsid w:val="00DD005B"/>
    <w:rsid w:val="00DD0B63"/>
    <w:rsid w:val="00DD48CD"/>
    <w:rsid w:val="00DD5011"/>
    <w:rsid w:val="00DF19FC"/>
    <w:rsid w:val="00DF5011"/>
    <w:rsid w:val="00E064EE"/>
    <w:rsid w:val="00E07B4A"/>
    <w:rsid w:val="00E15C97"/>
    <w:rsid w:val="00E236EE"/>
    <w:rsid w:val="00E3226E"/>
    <w:rsid w:val="00E5560F"/>
    <w:rsid w:val="00E64464"/>
    <w:rsid w:val="00E64C1B"/>
    <w:rsid w:val="00E671C1"/>
    <w:rsid w:val="00E745DD"/>
    <w:rsid w:val="00E82085"/>
    <w:rsid w:val="00E909C1"/>
    <w:rsid w:val="00E95E76"/>
    <w:rsid w:val="00E97863"/>
    <w:rsid w:val="00EB258B"/>
    <w:rsid w:val="00EC205A"/>
    <w:rsid w:val="00EC2B12"/>
    <w:rsid w:val="00EC3098"/>
    <w:rsid w:val="00EC6D04"/>
    <w:rsid w:val="00ED3355"/>
    <w:rsid w:val="00ED6571"/>
    <w:rsid w:val="00EE4582"/>
    <w:rsid w:val="00EF2D36"/>
    <w:rsid w:val="00EF4028"/>
    <w:rsid w:val="00EF4081"/>
    <w:rsid w:val="00EF4217"/>
    <w:rsid w:val="00EF7BA6"/>
    <w:rsid w:val="00F05292"/>
    <w:rsid w:val="00F05574"/>
    <w:rsid w:val="00F06CD6"/>
    <w:rsid w:val="00F10234"/>
    <w:rsid w:val="00F118BB"/>
    <w:rsid w:val="00F127E9"/>
    <w:rsid w:val="00F12932"/>
    <w:rsid w:val="00F208B9"/>
    <w:rsid w:val="00F23EDD"/>
    <w:rsid w:val="00F25AF9"/>
    <w:rsid w:val="00F26EDE"/>
    <w:rsid w:val="00F2711A"/>
    <w:rsid w:val="00F36228"/>
    <w:rsid w:val="00F36B23"/>
    <w:rsid w:val="00F42F03"/>
    <w:rsid w:val="00F44390"/>
    <w:rsid w:val="00F5209A"/>
    <w:rsid w:val="00F542B6"/>
    <w:rsid w:val="00F544CB"/>
    <w:rsid w:val="00F6048F"/>
    <w:rsid w:val="00F61E01"/>
    <w:rsid w:val="00F72449"/>
    <w:rsid w:val="00F8325D"/>
    <w:rsid w:val="00F837D5"/>
    <w:rsid w:val="00F94BA5"/>
    <w:rsid w:val="00F95094"/>
    <w:rsid w:val="00F961B8"/>
    <w:rsid w:val="00FA0AA5"/>
    <w:rsid w:val="00FA683E"/>
    <w:rsid w:val="00FA71DA"/>
    <w:rsid w:val="00FB018D"/>
    <w:rsid w:val="00FB781A"/>
    <w:rsid w:val="00FC3EFF"/>
    <w:rsid w:val="00FD0CEE"/>
    <w:rsid w:val="00FD1FDF"/>
    <w:rsid w:val="00FD5C59"/>
    <w:rsid w:val="00FD6B3B"/>
    <w:rsid w:val="00FE29D6"/>
    <w:rsid w:val="00FE5BBB"/>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 w:type="paragraph" w:customStyle="1" w:styleId="GGHead1">
    <w:name w:val="GG Head 1"/>
    <w:basedOn w:val="Normal"/>
    <w:link w:val="GGHead1Char"/>
    <w:qFormat/>
    <w:rsid w:val="00AB76C7"/>
    <w:pPr>
      <w:keepNext/>
      <w:spacing w:before="480" w:after="240" w:line="240" w:lineRule="auto"/>
      <w:ind w:left="1134" w:hanging="1134"/>
      <w:outlineLvl w:val="0"/>
    </w:pPr>
    <w:rPr>
      <w:rFonts w:ascii="Roboto" w:eastAsiaTheme="minorHAnsi" w:hAnsi="Roboto"/>
      <w:color w:val="0040DB"/>
      <w:sz w:val="36"/>
      <w:szCs w:val="36"/>
    </w:rPr>
  </w:style>
  <w:style w:type="paragraph" w:customStyle="1" w:styleId="GGHead2">
    <w:name w:val="GG Head 2"/>
    <w:basedOn w:val="Normal"/>
    <w:qFormat/>
    <w:rsid w:val="00AB76C7"/>
    <w:pPr>
      <w:keepNext/>
      <w:spacing w:before="240" w:after="240" w:line="240" w:lineRule="auto"/>
      <w:ind w:left="1134" w:hanging="1134"/>
      <w:outlineLvl w:val="1"/>
    </w:pPr>
    <w:rPr>
      <w:rFonts w:ascii="Roboto" w:eastAsiaTheme="minorHAnsi" w:hAnsi="Roboto"/>
      <w:color w:val="0040DB"/>
      <w:sz w:val="28"/>
      <w:szCs w:val="28"/>
    </w:rPr>
  </w:style>
  <w:style w:type="character" w:customStyle="1" w:styleId="GGHead1Char">
    <w:name w:val="GG Head 1 Char"/>
    <w:basedOn w:val="DefaultParagraphFont"/>
    <w:link w:val="GGHead1"/>
    <w:rsid w:val="00AB76C7"/>
    <w:rPr>
      <w:rFonts w:ascii="Roboto" w:eastAsiaTheme="minorHAnsi" w:hAnsi="Roboto"/>
      <w:color w:val="0040DB"/>
      <w:sz w:val="36"/>
      <w:szCs w:val="36"/>
      <w:lang w:val="en-GB"/>
    </w:rPr>
  </w:style>
  <w:style w:type="paragraph" w:customStyle="1" w:styleId="GGHead3">
    <w:name w:val="GG Head 3"/>
    <w:basedOn w:val="Normal"/>
    <w:qFormat/>
    <w:rsid w:val="00AB76C7"/>
    <w:pPr>
      <w:keepNext/>
      <w:spacing w:before="240" w:after="240" w:line="240" w:lineRule="auto"/>
      <w:ind w:left="1134" w:hanging="1134"/>
      <w:outlineLvl w:val="2"/>
    </w:pPr>
    <w:rPr>
      <w:rFonts w:ascii="Roboto" w:eastAsiaTheme="minorHAnsi" w:hAnsi="Roboto"/>
      <w:color w:val="0040DB"/>
      <w:sz w:val="24"/>
      <w:szCs w:val="24"/>
    </w:rPr>
  </w:style>
  <w:style w:type="paragraph" w:customStyle="1" w:styleId="GGHead4">
    <w:name w:val="GG Head 4"/>
    <w:basedOn w:val="Normal"/>
    <w:qFormat/>
    <w:rsid w:val="00AB76C7"/>
    <w:pPr>
      <w:keepNext/>
      <w:spacing w:before="240" w:after="240" w:line="240" w:lineRule="auto"/>
      <w:outlineLvl w:val="3"/>
    </w:pPr>
    <w:rPr>
      <w:rFonts w:ascii="Roboto Light" w:eastAsiaTheme="minorHAnsi" w:hAnsi="Roboto Light"/>
      <w:color w:val="0040D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fontTable" Target="fontTable.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image" Target="media/image4.jpeg"/><Relationship Id="rId8" Type="http://schemas.openxmlformats.org/officeDocument/2006/relationships/hyperlink" Target="http://publications.naturalengland.org.uk/publication/40004?category=47004"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2881</Words>
  <Characters>16424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5</cp:revision>
  <cp:lastPrinted>2021-09-30T23:02:00Z</cp:lastPrinted>
  <dcterms:created xsi:type="dcterms:W3CDTF">2024-01-07T14:11:00Z</dcterms:created>
  <dcterms:modified xsi:type="dcterms:W3CDTF">2024-01-14T10:02:00Z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