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48270E">
        <w:trPr>
          <w:trHeight w:hRule="exact" w:val="794"/>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011D5B4" w14:textId="3FD14C77" w:rsidR="00FF51F3" w:rsidRDefault="005941EA" w:rsidP="00FF51F3">
            <w:pPr>
              <w:pStyle w:val="TableParagraph"/>
              <w:rPr>
                <w:b w:val="0"/>
              </w:rPr>
            </w:pPr>
            <w:r>
              <w:rPr>
                <w:bCs w:val="0"/>
              </w:rPr>
              <w:t xml:space="preserve">Land at </w:t>
            </w:r>
            <w:r w:rsidR="007F0A15">
              <w:rPr>
                <w:bCs w:val="0"/>
              </w:rPr>
              <w:t>Link Rise and Ratby Lane</w:t>
            </w:r>
          </w:p>
          <w:p w14:paraId="2196A9AD" w14:textId="2F697655" w:rsidR="00453E94" w:rsidRPr="00565BE5" w:rsidRDefault="00453E94" w:rsidP="00FF51F3">
            <w:pPr>
              <w:pStyle w:val="TableParagraph"/>
              <w:rPr>
                <w:bCs w:val="0"/>
              </w:rPr>
            </w:pP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43369A61"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5F864FDC" w:rsidR="00FF51F3" w:rsidRPr="00357C6E" w:rsidRDefault="00415C83" w:rsidP="00E05324">
            <w:pPr>
              <w:pStyle w:val="TableParagraph"/>
              <w:rPr>
                <w:bCs w:val="0"/>
              </w:rPr>
            </w:pPr>
            <w:r w:rsidRPr="002622F0">
              <w:rPr>
                <w:bCs w:val="0"/>
              </w:rPr>
              <w:t>Groby Parish Council</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7FBE26D9" w:rsidR="00FF51F3" w:rsidRPr="004425C3" w:rsidRDefault="00C273F5"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45D447F0" w:rsidR="00FF51F3" w:rsidRPr="004425C3" w:rsidRDefault="00C273F5" w:rsidP="00976754">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1C13EA64" w:rsidR="008D761E" w:rsidRPr="003F61D7" w:rsidRDefault="003F61D7" w:rsidP="00FF51F3">
            <w:pPr>
              <w:pStyle w:val="TableParagraph"/>
              <w:rPr>
                <w:b w:val="0"/>
                <w:iCs/>
                <w:noProof/>
                <w:lang w:eastAsia="en-GB"/>
              </w:rPr>
            </w:pPr>
            <w:r>
              <w:rPr>
                <w:iCs/>
                <w:noProof/>
                <w:lang w:eastAsia="en-GB"/>
              </w:rPr>
              <w:t>See 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1E4DF3">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6418272C" w:rsidR="00FF51F3" w:rsidRPr="00593AA2" w:rsidRDefault="00F23EDD" w:rsidP="00FF51F3">
            <w:pPr>
              <w:pStyle w:val="TableParagraph"/>
              <w:rPr>
                <w:bCs w:val="0"/>
              </w:rPr>
            </w:pPr>
            <w:r w:rsidRPr="00593AA2">
              <w:rPr>
                <w:bCs w:val="0"/>
              </w:rPr>
              <w:t>The site serves</w:t>
            </w:r>
            <w:r w:rsidR="0073399D">
              <w:rPr>
                <w:bCs w:val="0"/>
              </w:rPr>
              <w:t xml:space="preserve"> mainly </w:t>
            </w:r>
            <w:r w:rsidR="00986F02">
              <w:rPr>
                <w:bCs w:val="0"/>
              </w:rPr>
              <w:t>part of Link Rise and Ratby Lane</w:t>
            </w:r>
            <w:r w:rsidR="008455A1">
              <w:rPr>
                <w:bCs w:val="0"/>
              </w:rPr>
              <w:t xml:space="preserve"> but also Field Head and Markfield</w:t>
            </w:r>
            <w:r w:rsidR="001E4DF3">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79CB245A" w:rsidR="00FF51F3" w:rsidRPr="00286901" w:rsidRDefault="007623C8" w:rsidP="00FF51F3">
            <w:pPr>
              <w:pStyle w:val="TableParagraph"/>
              <w:rPr>
                <w:bCs w:val="0"/>
              </w:rPr>
            </w:pPr>
            <w:r>
              <w:rPr>
                <w:bCs w:val="0"/>
              </w:rPr>
              <w:t>0.</w:t>
            </w:r>
            <w:r w:rsidR="008455A1">
              <w:rPr>
                <w:bCs w:val="0"/>
              </w:rPr>
              <w:t>07</w:t>
            </w:r>
            <w:r w:rsidR="00CD3596">
              <w:rPr>
                <w:bCs w:val="0"/>
              </w:rPr>
              <w:t xml:space="preserve"> </w:t>
            </w:r>
            <w:r w:rsidR="00286901" w:rsidRPr="00286901">
              <w:rPr>
                <w:bCs w:val="0"/>
              </w:rPr>
              <w:t>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2C76F9">
        <w:trPr>
          <w:trHeight w:hRule="exact" w:val="1531"/>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ED9455F" w14:textId="2B46863C" w:rsidR="0012774A" w:rsidRPr="0069658A" w:rsidRDefault="0012774A" w:rsidP="003320CC">
            <w:pPr>
              <w:pStyle w:val="TableParagraph"/>
            </w:pPr>
            <w:r w:rsidRPr="0069658A">
              <w:t xml:space="preserve">Yes. The site is well-connected to </w:t>
            </w:r>
            <w:r w:rsidR="00CD3596">
              <w:t>Field Head</w:t>
            </w:r>
            <w:r w:rsidR="00991A09" w:rsidRPr="0069658A">
              <w:t xml:space="preserve"> and may be accessed on foot from </w:t>
            </w:r>
            <w:r w:rsidR="00CD3596">
              <w:t xml:space="preserve">Link Rise (LE6 9TY) and Ratby Lane (LE6 </w:t>
            </w:r>
            <w:r w:rsidR="00850785">
              <w:t>9TY)</w:t>
            </w:r>
            <w:r w:rsidR="0069658A" w:rsidRPr="0069658A">
              <w:t>.</w:t>
            </w:r>
          </w:p>
          <w:p w14:paraId="7B352EF2" w14:textId="77777777" w:rsidR="0012774A" w:rsidRDefault="0012774A" w:rsidP="003320CC">
            <w:pPr>
              <w:pStyle w:val="TableParagraph"/>
              <w:rPr>
                <w:b w:val="0"/>
                <w:bCs w:val="0"/>
              </w:rPr>
            </w:pPr>
          </w:p>
          <w:p w14:paraId="496C0665" w14:textId="3C82A09D" w:rsidR="003320CC" w:rsidRPr="002D4FC5" w:rsidRDefault="00E64464" w:rsidP="003320CC">
            <w:pPr>
              <w:pStyle w:val="TableParagraph"/>
              <w:rPr>
                <w:b w:val="0"/>
                <w:bCs w:val="0"/>
              </w:rPr>
            </w:pPr>
            <w:r w:rsidRPr="00850785">
              <w:t xml:space="preserve">The </w:t>
            </w:r>
            <w:r w:rsidR="00850785" w:rsidRPr="00850785">
              <w:t xml:space="preserve">landscaped </w:t>
            </w:r>
            <w:r w:rsidR="004E4F49">
              <w:t>site</w:t>
            </w:r>
            <w:r w:rsidR="00850785" w:rsidRPr="00850785">
              <w:t xml:space="preserve"> provides a welcome respite from the surrounding residential development.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8D5A74">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6252A3" w14:textId="77777777" w:rsidR="00031AB4" w:rsidRDefault="00C25ADD" w:rsidP="00CD6F46">
            <w:pPr>
              <w:pStyle w:val="TableParagraph"/>
              <w:rPr>
                <w:b w:val="0"/>
              </w:rPr>
            </w:pPr>
            <w:r w:rsidRPr="00BD6F9B">
              <w:rPr>
                <w:bCs w:val="0"/>
              </w:rPr>
              <w:t>Yes.</w:t>
            </w:r>
            <w:r w:rsidR="00D45FD9" w:rsidRPr="00BD6F9B">
              <w:rPr>
                <w:bCs w:val="0"/>
              </w:rPr>
              <w:t xml:space="preserve"> The nearest accessible </w:t>
            </w:r>
            <w:r w:rsidR="00B25891" w:rsidRPr="00BD6F9B">
              <w:rPr>
                <w:bCs w:val="0"/>
              </w:rPr>
              <w:t xml:space="preserve">natural green space larger than 2 hectares is more than </w:t>
            </w:r>
            <w:r w:rsidR="00BD6F9B" w:rsidRPr="00BD6F9B">
              <w:rPr>
                <w:bCs w:val="0"/>
              </w:rPr>
              <w:t>300 m (5 minutes) walk away.</w:t>
            </w:r>
          </w:p>
          <w:p w14:paraId="78FAFBA7" w14:textId="77777777" w:rsidR="00F5173D" w:rsidRDefault="00F5173D" w:rsidP="00CD6F46">
            <w:pPr>
              <w:pStyle w:val="TableParagraph"/>
              <w:rPr>
                <w:b w:val="0"/>
              </w:rPr>
            </w:pPr>
          </w:p>
          <w:p w14:paraId="3D089831" w14:textId="27007235" w:rsidR="00F5173D" w:rsidRPr="00C25ADD" w:rsidRDefault="00F5173D" w:rsidP="00CD6F46">
            <w:pPr>
              <w:pStyle w:val="TableParagraph"/>
              <w:rPr>
                <w:bCs w:val="0"/>
              </w:rPr>
            </w:pPr>
            <w:r>
              <w:rPr>
                <w:bCs w:val="0"/>
              </w:rPr>
              <w:t xml:space="preserve">This is one of the very few </w:t>
            </w:r>
            <w:r w:rsidR="008D5A74">
              <w:rPr>
                <w:bCs w:val="0"/>
              </w:rPr>
              <w:t>open green spaces in Field Head.</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CB63A4">
        <w:trPr>
          <w:trHeight w:hRule="exact" w:val="1247"/>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161D52BC" w:rsidR="00FF51F3" w:rsidRPr="00791719" w:rsidRDefault="0083771D" w:rsidP="00CB63A4">
            <w:pPr>
              <w:pStyle w:val="TableParagraph"/>
              <w:rPr>
                <w:b w:val="0"/>
              </w:rPr>
            </w:pPr>
            <w:r w:rsidRPr="000B3420">
              <w:rPr>
                <w:bCs w:val="0"/>
              </w:rPr>
              <w:t xml:space="preserve">The nearest residences are in </w:t>
            </w:r>
            <w:r w:rsidR="00480BE0">
              <w:rPr>
                <w:bCs w:val="0"/>
              </w:rPr>
              <w:t>Field Head</w:t>
            </w:r>
            <w:r w:rsidRPr="000B3420">
              <w:rPr>
                <w:bCs w:val="0"/>
              </w:rPr>
              <w:t xml:space="preserve"> adjacent to </w:t>
            </w:r>
            <w:r w:rsidR="002301D9">
              <w:rPr>
                <w:bCs w:val="0"/>
              </w:rPr>
              <w:t>the north side of the site</w:t>
            </w:r>
            <w:r w:rsidR="00AC0B82">
              <w:rPr>
                <w:bCs w:val="0"/>
              </w:rPr>
              <w:t xml:space="preserve"> and across </w:t>
            </w:r>
            <w:r w:rsidR="00BB0F8F">
              <w:rPr>
                <w:bCs w:val="0"/>
              </w:rPr>
              <w:t>Link Rise and Ratby Lane.</w:t>
            </w:r>
            <w:r w:rsidR="00791719">
              <w:t xml:space="preserve"> </w:t>
            </w:r>
            <w:r w:rsidRPr="000B3420">
              <w:rPr>
                <w:bCs w:val="0"/>
              </w:rPr>
              <w:t xml:space="preserve">All </w:t>
            </w:r>
            <w:r w:rsidR="00394FF2">
              <w:rPr>
                <w:bCs w:val="0"/>
              </w:rPr>
              <w:t>Field Head residences are within 0.6 km away</w:t>
            </w:r>
            <w:r w:rsidR="002107D8">
              <w:rPr>
                <w:bCs w:val="0"/>
              </w:rPr>
              <w:t>.</w:t>
            </w:r>
            <w:r w:rsidR="00A1036B">
              <w:rPr>
                <w:bCs w:val="0"/>
              </w:rPr>
              <w:t xml:space="preserve"> Bradgate Hill hamlet is less than 2.3 km away</w:t>
            </w:r>
            <w:r w:rsidR="0082196A">
              <w:rPr>
                <w:bCs w:val="0"/>
              </w:rPr>
              <w:t>. Groby village is 3.4 km away</w:t>
            </w:r>
            <w:r w:rsidR="00625FA5">
              <w:rPr>
                <w:bCs w:val="0"/>
              </w:rPr>
              <w:t xml:space="preserve">. The Brantings are </w:t>
            </w:r>
            <w:r w:rsidR="00CB63A4">
              <w:rPr>
                <w:bCs w:val="0"/>
              </w:rPr>
              <w:t>5.3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C55A4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0C9D9A70" w:rsidR="000F04F5" w:rsidRPr="00C55A44" w:rsidRDefault="008B4C8C" w:rsidP="00C55A44">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1253A82B" w:rsidR="009275F5" w:rsidRPr="00A1479D" w:rsidRDefault="00CE6569" w:rsidP="008D761E">
            <w:pPr>
              <w:pStyle w:val="TableParagraph"/>
              <w:rPr>
                <w:bCs w:val="0"/>
              </w:rPr>
            </w:pPr>
            <w:r>
              <w:rPr>
                <w:bCs w:val="0"/>
              </w:rPr>
              <w:t>Nominated by members of the GPNP Steering Group</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E089DF5" w:rsidR="00FF51F3" w:rsidRPr="006C78A8" w:rsidRDefault="006C78A8" w:rsidP="00FF51F3">
            <w:pPr>
              <w:pStyle w:val="TableParagraph"/>
              <w:rPr>
                <w:bCs w:val="0"/>
              </w:rPr>
            </w:pPr>
            <w:r w:rsidRPr="006C78A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BF6648F" w:rsidR="00FF51F3" w:rsidRPr="00FF51F3" w:rsidRDefault="006C78A8" w:rsidP="006C78A8">
            <w:pPr>
              <w:pStyle w:val="TableParagraph"/>
              <w:rPr>
                <w:b w:val="0"/>
              </w:rPr>
            </w:pPr>
            <w:r w:rsidRPr="006C78A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391EAA7E" w:rsidR="00FF51F3" w:rsidRPr="001340BF" w:rsidRDefault="009D1367" w:rsidP="00FF51F3">
            <w:pPr>
              <w:pStyle w:val="TableParagraph"/>
              <w:rPr>
                <w:bCs w:val="0"/>
              </w:rPr>
            </w:pPr>
            <w:r>
              <w:rPr>
                <w:bCs w:val="0"/>
              </w:rPr>
              <w:t>Yes</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0213C5A8" w:rsidR="00FF51F3" w:rsidRPr="001340BF" w:rsidRDefault="009D1367" w:rsidP="00FF51F3">
            <w:pPr>
              <w:pStyle w:val="TableParagraph"/>
              <w:rPr>
                <w:bCs w:val="0"/>
              </w:rPr>
            </w:pPr>
            <w:r>
              <w:rPr>
                <w:bCs w:val="0"/>
              </w:rPr>
              <w:t>The site provides a welcome respite from the surrounding houses and roads.</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3AD8139" w:rsidR="00FF51F3" w:rsidRPr="001340BF" w:rsidRDefault="001340BF" w:rsidP="00FF51F3">
            <w:pPr>
              <w:pStyle w:val="TableParagraph"/>
              <w:rPr>
                <w:bCs w:val="0"/>
              </w:rPr>
            </w:pPr>
            <w:r w:rsidRPr="001340BF">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C7AE3E6" w:rsidR="00C45FAE" w:rsidRPr="001340BF" w:rsidRDefault="001340BF" w:rsidP="00F42F03">
            <w:pPr>
              <w:pStyle w:val="TableParagraph"/>
              <w:ind w:right="152"/>
              <w:rPr>
                <w:bCs w:val="0"/>
              </w:rPr>
            </w:pPr>
            <w:r w:rsidRPr="001340BF">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lastRenderedPageBreak/>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6E9CA1" w14:textId="507735D7" w:rsidR="00A2539B" w:rsidRDefault="00A2539B" w:rsidP="00A2539B">
            <w:pPr>
              <w:pStyle w:val="TableParagraph"/>
              <w:rPr>
                <w:b w:val="0"/>
              </w:rPr>
            </w:pPr>
            <w:r w:rsidRPr="00777DFA">
              <w:rPr>
                <w:bCs w:val="0"/>
              </w:rPr>
              <w:t xml:space="preserve">The site lies in the </w:t>
            </w:r>
            <w:r w:rsidR="00F86771">
              <w:rPr>
                <w:bCs w:val="0"/>
              </w:rPr>
              <w:t xml:space="preserve">National Forest and the </w:t>
            </w:r>
            <w:r w:rsidRPr="00777DFA">
              <w:rPr>
                <w:bCs w:val="0"/>
              </w:rPr>
              <w:t>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7A4221FC" w:rsidR="00FF51F3" w:rsidRPr="00A2539B" w:rsidRDefault="00A2539B" w:rsidP="00FF51F3">
            <w:pPr>
              <w:pStyle w:val="TableParagraph"/>
              <w:rPr>
                <w:bCs w:val="0"/>
              </w:rPr>
            </w:pPr>
            <w:r w:rsidRPr="00A2539B">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75F1EAC4" w:rsidR="00FF51F3" w:rsidRPr="00A2539B" w:rsidRDefault="00A2539B" w:rsidP="00FF51F3">
            <w:pPr>
              <w:pStyle w:val="TableParagraph"/>
              <w:rPr>
                <w:bCs w:val="0"/>
              </w:rPr>
            </w:pPr>
            <w:r w:rsidRPr="00A2539B">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5F7D58D0" w:rsidR="00FF51F3" w:rsidRPr="00A409CB" w:rsidRDefault="005256DE" w:rsidP="00A409CB">
            <w:pPr>
              <w:pStyle w:val="TableParagraph"/>
              <w:rPr>
                <w:bCs w:val="0"/>
              </w:rPr>
            </w:pPr>
            <w:r>
              <w:rPr>
                <w:bCs w:val="0"/>
              </w:rPr>
              <w:t>No</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4A271680" w:rsidR="002573AA" w:rsidRPr="00C45369" w:rsidRDefault="00C45369" w:rsidP="00FF51F3">
            <w:pPr>
              <w:pStyle w:val="TableParagraph"/>
              <w:rPr>
                <w:bCs w:val="0"/>
              </w:rPr>
            </w:pPr>
            <w:r w:rsidRPr="00C45369">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B906E1">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513ACA3F" w:rsidR="008011A4" w:rsidRPr="00B906E1" w:rsidRDefault="005256DE" w:rsidP="00B906E1">
            <w:pPr>
              <w:pStyle w:val="TableParagraph"/>
              <w:rPr>
                <w:bCs w:val="0"/>
              </w:rPr>
            </w:pPr>
            <w:r>
              <w:rPr>
                <w:bCs w:val="0"/>
              </w:rPr>
              <w:t>No</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61D33C0D" w:rsidR="00FF51F3" w:rsidRPr="00B906E1" w:rsidRDefault="00B906E1" w:rsidP="00FF51F3">
            <w:pPr>
              <w:pStyle w:val="TableParagraph"/>
              <w:rPr>
                <w:bCs w:val="0"/>
              </w:rPr>
            </w:pPr>
            <w:r w:rsidRPr="00B906E1">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29692D0B" w:rsidR="00FF51F3" w:rsidRPr="00B906E1" w:rsidRDefault="00B906E1" w:rsidP="00FF51F3">
            <w:pPr>
              <w:pStyle w:val="TableParagraph"/>
              <w:rPr>
                <w:bCs w:val="0"/>
              </w:rPr>
            </w:pPr>
            <w:r w:rsidRPr="00B906E1">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529FA0D8" w:rsidR="00FF51F3" w:rsidRPr="00B906E1" w:rsidRDefault="00B906E1" w:rsidP="00FF51F3">
            <w:pPr>
              <w:pStyle w:val="TableParagraph"/>
              <w:rPr>
                <w:bCs w:val="0"/>
              </w:rPr>
            </w:pPr>
            <w:r w:rsidRPr="00B906E1">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1F35D6C3" w:rsidR="00FF51F3" w:rsidRPr="003D07A8" w:rsidRDefault="00E5420C" w:rsidP="00B906E1">
            <w:pPr>
              <w:pStyle w:val="TableParagraph"/>
              <w:rPr>
                <w:bCs w:val="0"/>
              </w:rPr>
            </w:pPr>
            <w:r>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6C73D7">
        <w:trPr>
          <w:trHeight w:hRule="exact" w:val="1304"/>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620C20AE" w:rsidR="009B7F81" w:rsidRPr="00F33348" w:rsidRDefault="00F33348" w:rsidP="006C73D7">
            <w:pPr>
              <w:pStyle w:val="TableParagraph"/>
              <w:rPr>
                <w:bCs w:val="0"/>
              </w:rPr>
            </w:pPr>
            <w:r w:rsidRPr="00F33348">
              <w:rPr>
                <w:bCs w:val="0"/>
              </w:rPr>
              <w:t>No</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646A44B1" w:rsidR="00F36228" w:rsidRPr="003C02FF" w:rsidRDefault="004D51FB" w:rsidP="004D51FB">
            <w:pPr>
              <w:pStyle w:val="TableParagraph"/>
              <w:rPr>
                <w:bCs w:val="0"/>
              </w:rPr>
            </w:pPr>
            <w:r w:rsidRPr="003C02FF">
              <w:rPr>
                <w:bCs w:val="0"/>
              </w:rPr>
              <w:t xml:space="preserve">Yes, there is </w:t>
            </w:r>
            <w:r w:rsidR="009207DC">
              <w:rPr>
                <w:bCs w:val="0"/>
              </w:rPr>
              <w:t xml:space="preserve">unrestricted </w:t>
            </w:r>
            <w:r w:rsidRPr="003C02FF">
              <w:rPr>
                <w:bCs w:val="0"/>
              </w:rPr>
              <w:t>public access to the whole site.</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4D3137">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5F6D7202" w:rsidR="00A90ED6" w:rsidRPr="00411789" w:rsidRDefault="00E5420C" w:rsidP="00FF51F3">
            <w:pPr>
              <w:pStyle w:val="TableParagraph"/>
              <w:rPr>
                <w:bCs w:val="0"/>
              </w:rPr>
            </w:pPr>
            <w:r>
              <w:rPr>
                <w:bCs w:val="0"/>
              </w:rPr>
              <w:t>The site is used for informal play.</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5ECF84AE" w:rsidR="00FF51F3" w:rsidRPr="00F26B4E" w:rsidRDefault="00E5420C" w:rsidP="00FF51F3">
            <w:pPr>
              <w:pStyle w:val="TableParagraph"/>
              <w:rPr>
                <w:bCs w:val="0"/>
              </w:rPr>
            </w:pPr>
            <w:r>
              <w:rPr>
                <w:bCs w:val="0"/>
              </w:rPr>
              <w:t>Yes</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78877E6" w:rsidR="00FF51F3" w:rsidRPr="00F26B4E" w:rsidRDefault="00E5420C" w:rsidP="00FF51F3">
            <w:pPr>
              <w:pStyle w:val="TableParagraph"/>
              <w:rPr>
                <w:bCs w:val="0"/>
              </w:rPr>
            </w:pPr>
            <w:r>
              <w:rPr>
                <w:bCs w:val="0"/>
              </w:rPr>
              <w:t>Yes</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Campaign to Protect Rural England</w:t>
              </w:r>
              <w:r w:rsidRPr="000E2C63">
                <w:rPr>
                  <w:rFonts w:ascii="Arial" w:hAnsi="Arial" w:cs="Arial"/>
                  <w:b w:val="0"/>
                  <w:i/>
                </w:rPr>
                <w:t>‟</w:t>
              </w:r>
            </w:hyperlink>
            <w:r w:rsidRPr="000E2C63">
              <w:rPr>
                <w:b w:val="0"/>
                <w:i/>
              </w:rPr>
              <w:t>s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8B42776" w:rsidR="00FF51F3" w:rsidRPr="00F26B4E" w:rsidRDefault="00F26B4E" w:rsidP="00FF51F3">
            <w:pPr>
              <w:pStyle w:val="TableParagraph"/>
              <w:rPr>
                <w:bCs w:val="0"/>
              </w:rPr>
            </w:pPr>
            <w:r w:rsidRPr="00F26B4E">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0B04E135" w:rsidR="00FF51F3" w:rsidRPr="00B61942" w:rsidRDefault="00E74742" w:rsidP="00FF51F3">
            <w:pPr>
              <w:pStyle w:val="TableParagraph"/>
              <w:rPr>
                <w:bCs w:val="0"/>
              </w:rPr>
            </w:pPr>
            <w:r>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650685">
        <w:trPr>
          <w:trHeight w:hRule="exact" w:val="1814"/>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6AA19B69" w:rsidR="00FF51F3" w:rsidRPr="00953175" w:rsidRDefault="00E74742" w:rsidP="00953175">
            <w:pPr>
              <w:pStyle w:val="TableParagraph"/>
            </w:pPr>
            <w:r>
              <w:t>Some mature trees.</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5445DF53" w:rsidR="00FF51F3" w:rsidRPr="00B1244A" w:rsidRDefault="00B1244A" w:rsidP="00FF51F3">
            <w:pPr>
              <w:pStyle w:val="TableParagraph"/>
              <w:rPr>
                <w:bCs w:val="0"/>
              </w:rPr>
            </w:pPr>
            <w:r w:rsidRPr="00B1244A">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55670191" w:rsidR="00FF51F3" w:rsidRPr="00B1244A" w:rsidRDefault="00B1244A" w:rsidP="00FF51F3">
            <w:pPr>
              <w:pStyle w:val="TableParagraph"/>
              <w:rPr>
                <w:bCs w:val="0"/>
              </w:rPr>
            </w:pPr>
            <w:r w:rsidRPr="00B1244A">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713F66E2" w:rsidR="00FF51F3" w:rsidRPr="00B1244A" w:rsidRDefault="00B1244A" w:rsidP="00FF51F3">
            <w:pPr>
              <w:pStyle w:val="TableParagraph"/>
              <w:rPr>
                <w:bCs w:val="0"/>
              </w:rPr>
            </w:pPr>
            <w:r w:rsidRPr="00B1244A">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3E9372D9" w:rsidR="00D039FD" w:rsidRDefault="00B1244A" w:rsidP="00B1244A">
            <w:pPr>
              <w:pStyle w:val="TableParagraph"/>
              <w:rPr>
                <w:b w:val="0"/>
              </w:rPr>
            </w:pPr>
            <w:r w:rsidRPr="00B1244A">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 xml:space="preserve">s Accessible Natural Greenspace Standards (ANGSt)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E5420C"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E5420C"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E5420C"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1609E8A2" w:rsidR="00D468DA" w:rsidRDefault="00551AA3" w:rsidP="00551AA3">
      <w:pPr>
        <w:pStyle w:val="BodyText"/>
        <w:spacing w:before="37" w:line="278" w:lineRule="auto"/>
        <w:ind w:right="98"/>
        <w:jc w:val="center"/>
      </w:pPr>
      <w:r>
        <w:rPr>
          <w:noProof/>
        </w:rPr>
        <w:lastRenderedPageBreak/>
        <w:drawing>
          <wp:inline distT="0" distB="0" distL="0" distR="0" wp14:anchorId="152E5D61" wp14:editId="7B652471">
            <wp:extent cx="9626065" cy="68024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626065" cy="6802455"/>
                    </a:xfrm>
                    <a:prstGeom prst="rect">
                      <a:avLst/>
                    </a:prstGeom>
                  </pic:spPr>
                </pic:pic>
              </a:graphicData>
            </a:graphic>
          </wp:inline>
        </w:drawing>
      </w:r>
    </w:p>
    <w:p w14:paraId="677A91FB" w14:textId="00AFEA75" w:rsidR="00D468DA" w:rsidRDefault="00905297" w:rsidP="00C273F5">
      <w:pPr>
        <w:pStyle w:val="BodyText"/>
        <w:spacing w:before="37" w:line="278" w:lineRule="auto"/>
        <w:ind w:right="98"/>
        <w:jc w:val="center"/>
      </w:pPr>
      <w:r>
        <w:rPr>
          <w:noProof/>
        </w:rPr>
        <w:lastRenderedPageBreak/>
        <w:drawing>
          <wp:inline distT="0" distB="0" distL="0" distR="0" wp14:anchorId="77C230CA" wp14:editId="198367B5">
            <wp:extent cx="7594600" cy="56959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p w14:paraId="0BBC1223" w14:textId="784802B4" w:rsidR="00214D19" w:rsidRDefault="00214D19"/>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C68FD2" w14:textId="77777777" w:rsidR="00D55EB3" w:rsidRDefault="00D55EB3">
      <w:r>
        <w:separator/>
      </w:r>
    </w:p>
  </w:endnote>
  <w:endnote w:type="continuationSeparator" w:id="0">
    <w:p w14:paraId="0F815D58" w14:textId="77777777" w:rsidR="00D55EB3" w:rsidRDefault="00D55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754A6" w14:textId="77777777" w:rsidR="00D55EB3" w:rsidRDefault="00D55EB3">
      <w:r>
        <w:separator/>
      </w:r>
    </w:p>
  </w:footnote>
  <w:footnote w:type="continuationSeparator" w:id="0">
    <w:p w14:paraId="3E689568" w14:textId="77777777" w:rsidR="00D55EB3" w:rsidRDefault="00D55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6A001" w14:textId="145C71B9" w:rsidR="00F42F03" w:rsidRDefault="00E5420C">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45CC0" w14:textId="06BFDF24" w:rsidR="00F42F03" w:rsidRDefault="00E5420C">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D4020" w14:textId="22F666EB" w:rsidR="00F42F03" w:rsidRDefault="00E5420C">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84667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59E7"/>
    <w:rsid w:val="00031AB4"/>
    <w:rsid w:val="00035AB7"/>
    <w:rsid w:val="00036419"/>
    <w:rsid w:val="00051208"/>
    <w:rsid w:val="00061808"/>
    <w:rsid w:val="00063E94"/>
    <w:rsid w:val="00063FE1"/>
    <w:rsid w:val="00066658"/>
    <w:rsid w:val="00066EA8"/>
    <w:rsid w:val="00067541"/>
    <w:rsid w:val="00080F8D"/>
    <w:rsid w:val="00083113"/>
    <w:rsid w:val="000923E2"/>
    <w:rsid w:val="00095394"/>
    <w:rsid w:val="00095A34"/>
    <w:rsid w:val="000A6BAE"/>
    <w:rsid w:val="000B0819"/>
    <w:rsid w:val="000B26FD"/>
    <w:rsid w:val="000B3420"/>
    <w:rsid w:val="000B3A1A"/>
    <w:rsid w:val="000C4344"/>
    <w:rsid w:val="000E0C71"/>
    <w:rsid w:val="000E2C63"/>
    <w:rsid w:val="000E6749"/>
    <w:rsid w:val="000E685B"/>
    <w:rsid w:val="000F04F5"/>
    <w:rsid w:val="000F20E9"/>
    <w:rsid w:val="00116946"/>
    <w:rsid w:val="0012774A"/>
    <w:rsid w:val="001340BF"/>
    <w:rsid w:val="00135A0D"/>
    <w:rsid w:val="0014763E"/>
    <w:rsid w:val="0016473C"/>
    <w:rsid w:val="00174200"/>
    <w:rsid w:val="00180E29"/>
    <w:rsid w:val="00192DB1"/>
    <w:rsid w:val="001A1DE7"/>
    <w:rsid w:val="001B44D3"/>
    <w:rsid w:val="001D52AD"/>
    <w:rsid w:val="001E4DF3"/>
    <w:rsid w:val="00207C27"/>
    <w:rsid w:val="00207EA7"/>
    <w:rsid w:val="002107D8"/>
    <w:rsid w:val="00214D19"/>
    <w:rsid w:val="00225C05"/>
    <w:rsid w:val="002301D9"/>
    <w:rsid w:val="00256894"/>
    <w:rsid w:val="002573AA"/>
    <w:rsid w:val="002622F0"/>
    <w:rsid w:val="00272829"/>
    <w:rsid w:val="0027413A"/>
    <w:rsid w:val="00286901"/>
    <w:rsid w:val="002A7618"/>
    <w:rsid w:val="002A7D12"/>
    <w:rsid w:val="002B66E4"/>
    <w:rsid w:val="002B7DA9"/>
    <w:rsid w:val="002C24A5"/>
    <w:rsid w:val="002C6F68"/>
    <w:rsid w:val="002C76F9"/>
    <w:rsid w:val="002D1527"/>
    <w:rsid w:val="002D4FC5"/>
    <w:rsid w:val="002D55E5"/>
    <w:rsid w:val="002F64E6"/>
    <w:rsid w:val="00300388"/>
    <w:rsid w:val="003172E5"/>
    <w:rsid w:val="00317690"/>
    <w:rsid w:val="00324D60"/>
    <w:rsid w:val="003320CC"/>
    <w:rsid w:val="00337DC4"/>
    <w:rsid w:val="00357C6E"/>
    <w:rsid w:val="00363D6F"/>
    <w:rsid w:val="00364134"/>
    <w:rsid w:val="00385CF4"/>
    <w:rsid w:val="00386AFE"/>
    <w:rsid w:val="00394FF2"/>
    <w:rsid w:val="003967F5"/>
    <w:rsid w:val="00397413"/>
    <w:rsid w:val="003B256C"/>
    <w:rsid w:val="003C02FF"/>
    <w:rsid w:val="003C4801"/>
    <w:rsid w:val="003D07A8"/>
    <w:rsid w:val="003D3914"/>
    <w:rsid w:val="003E5076"/>
    <w:rsid w:val="003F61D7"/>
    <w:rsid w:val="003F7541"/>
    <w:rsid w:val="00411789"/>
    <w:rsid w:val="00415C83"/>
    <w:rsid w:val="00416DBB"/>
    <w:rsid w:val="004425C3"/>
    <w:rsid w:val="00450169"/>
    <w:rsid w:val="00453E94"/>
    <w:rsid w:val="00462C67"/>
    <w:rsid w:val="004658B8"/>
    <w:rsid w:val="00465FBE"/>
    <w:rsid w:val="00466CC3"/>
    <w:rsid w:val="0047201D"/>
    <w:rsid w:val="00480BE0"/>
    <w:rsid w:val="0048270E"/>
    <w:rsid w:val="00482787"/>
    <w:rsid w:val="004A1009"/>
    <w:rsid w:val="004A2DB0"/>
    <w:rsid w:val="004A59A7"/>
    <w:rsid w:val="004C6A5C"/>
    <w:rsid w:val="004D2DC2"/>
    <w:rsid w:val="004D3137"/>
    <w:rsid w:val="004D51FB"/>
    <w:rsid w:val="004E4F49"/>
    <w:rsid w:val="004E7881"/>
    <w:rsid w:val="004F12B7"/>
    <w:rsid w:val="004F7FA1"/>
    <w:rsid w:val="00521BF9"/>
    <w:rsid w:val="005256DE"/>
    <w:rsid w:val="005277FF"/>
    <w:rsid w:val="0053052F"/>
    <w:rsid w:val="0053095B"/>
    <w:rsid w:val="005313B9"/>
    <w:rsid w:val="00532BBD"/>
    <w:rsid w:val="00551AA3"/>
    <w:rsid w:val="00563C6B"/>
    <w:rsid w:val="00565BE5"/>
    <w:rsid w:val="005664BF"/>
    <w:rsid w:val="00580934"/>
    <w:rsid w:val="00590CBE"/>
    <w:rsid w:val="00593AA2"/>
    <w:rsid w:val="005941EA"/>
    <w:rsid w:val="005A5938"/>
    <w:rsid w:val="005D0E38"/>
    <w:rsid w:val="005D1839"/>
    <w:rsid w:val="005D611C"/>
    <w:rsid w:val="005E2698"/>
    <w:rsid w:val="005F0265"/>
    <w:rsid w:val="005F1316"/>
    <w:rsid w:val="005F7B38"/>
    <w:rsid w:val="006046EE"/>
    <w:rsid w:val="00616ED1"/>
    <w:rsid w:val="00625FA5"/>
    <w:rsid w:val="006266B2"/>
    <w:rsid w:val="0062773C"/>
    <w:rsid w:val="00632BDE"/>
    <w:rsid w:val="0064739D"/>
    <w:rsid w:val="00650685"/>
    <w:rsid w:val="00675A21"/>
    <w:rsid w:val="00684318"/>
    <w:rsid w:val="0069658A"/>
    <w:rsid w:val="006C73D7"/>
    <w:rsid w:val="006C78A8"/>
    <w:rsid w:val="00703F64"/>
    <w:rsid w:val="00703FDE"/>
    <w:rsid w:val="00705773"/>
    <w:rsid w:val="00706939"/>
    <w:rsid w:val="00707350"/>
    <w:rsid w:val="00722ECC"/>
    <w:rsid w:val="00730CE5"/>
    <w:rsid w:val="00732426"/>
    <w:rsid w:val="0073399D"/>
    <w:rsid w:val="007408BD"/>
    <w:rsid w:val="00744242"/>
    <w:rsid w:val="00752AE5"/>
    <w:rsid w:val="007623C8"/>
    <w:rsid w:val="00762DB0"/>
    <w:rsid w:val="00781E17"/>
    <w:rsid w:val="00787C6F"/>
    <w:rsid w:val="00791719"/>
    <w:rsid w:val="007A1A49"/>
    <w:rsid w:val="007A64A2"/>
    <w:rsid w:val="007A799F"/>
    <w:rsid w:val="007A7F6B"/>
    <w:rsid w:val="007B22DC"/>
    <w:rsid w:val="007C5E01"/>
    <w:rsid w:val="007D69BC"/>
    <w:rsid w:val="007F0A15"/>
    <w:rsid w:val="00800C38"/>
    <w:rsid w:val="008011A4"/>
    <w:rsid w:val="00801221"/>
    <w:rsid w:val="008076FF"/>
    <w:rsid w:val="00815C11"/>
    <w:rsid w:val="0082196A"/>
    <w:rsid w:val="008235D6"/>
    <w:rsid w:val="0083771D"/>
    <w:rsid w:val="008423BC"/>
    <w:rsid w:val="008455A1"/>
    <w:rsid w:val="00850785"/>
    <w:rsid w:val="00857818"/>
    <w:rsid w:val="008741D8"/>
    <w:rsid w:val="00885A17"/>
    <w:rsid w:val="00894B10"/>
    <w:rsid w:val="008A32C0"/>
    <w:rsid w:val="008B4C8C"/>
    <w:rsid w:val="008C3D2F"/>
    <w:rsid w:val="008D5A74"/>
    <w:rsid w:val="008D761E"/>
    <w:rsid w:val="008E6EA8"/>
    <w:rsid w:val="008F2226"/>
    <w:rsid w:val="008F7BBE"/>
    <w:rsid w:val="00905297"/>
    <w:rsid w:val="00905478"/>
    <w:rsid w:val="00915A36"/>
    <w:rsid w:val="00916FEC"/>
    <w:rsid w:val="009207DC"/>
    <w:rsid w:val="009275F5"/>
    <w:rsid w:val="009421B0"/>
    <w:rsid w:val="00946372"/>
    <w:rsid w:val="00953175"/>
    <w:rsid w:val="0096069C"/>
    <w:rsid w:val="00971956"/>
    <w:rsid w:val="00976754"/>
    <w:rsid w:val="009823F2"/>
    <w:rsid w:val="00986F02"/>
    <w:rsid w:val="00991356"/>
    <w:rsid w:val="00991A09"/>
    <w:rsid w:val="009A797E"/>
    <w:rsid w:val="009B7B53"/>
    <w:rsid w:val="009B7F81"/>
    <w:rsid w:val="009C1E56"/>
    <w:rsid w:val="009D0B21"/>
    <w:rsid w:val="009D1367"/>
    <w:rsid w:val="009E5A46"/>
    <w:rsid w:val="009F0DC5"/>
    <w:rsid w:val="00A04395"/>
    <w:rsid w:val="00A1036B"/>
    <w:rsid w:val="00A1479D"/>
    <w:rsid w:val="00A2252E"/>
    <w:rsid w:val="00A2539B"/>
    <w:rsid w:val="00A274EF"/>
    <w:rsid w:val="00A409CB"/>
    <w:rsid w:val="00A44CAE"/>
    <w:rsid w:val="00A74E3B"/>
    <w:rsid w:val="00A84018"/>
    <w:rsid w:val="00A90ED6"/>
    <w:rsid w:val="00A93CE4"/>
    <w:rsid w:val="00A95ED0"/>
    <w:rsid w:val="00AA4EAB"/>
    <w:rsid w:val="00AB5414"/>
    <w:rsid w:val="00AB788F"/>
    <w:rsid w:val="00AC0B82"/>
    <w:rsid w:val="00AE161B"/>
    <w:rsid w:val="00AF296A"/>
    <w:rsid w:val="00B1244A"/>
    <w:rsid w:val="00B13E8A"/>
    <w:rsid w:val="00B25891"/>
    <w:rsid w:val="00B40670"/>
    <w:rsid w:val="00B42551"/>
    <w:rsid w:val="00B443E2"/>
    <w:rsid w:val="00B46FDC"/>
    <w:rsid w:val="00B61942"/>
    <w:rsid w:val="00B70B9A"/>
    <w:rsid w:val="00B76A00"/>
    <w:rsid w:val="00B906E1"/>
    <w:rsid w:val="00B9676E"/>
    <w:rsid w:val="00BA14BA"/>
    <w:rsid w:val="00BB0F8F"/>
    <w:rsid w:val="00BD6F9B"/>
    <w:rsid w:val="00BE441C"/>
    <w:rsid w:val="00BE541F"/>
    <w:rsid w:val="00BF4C7B"/>
    <w:rsid w:val="00BF7211"/>
    <w:rsid w:val="00C04D80"/>
    <w:rsid w:val="00C17F86"/>
    <w:rsid w:val="00C24C36"/>
    <w:rsid w:val="00C25ADD"/>
    <w:rsid w:val="00C26B78"/>
    <w:rsid w:val="00C273F5"/>
    <w:rsid w:val="00C45369"/>
    <w:rsid w:val="00C45FAE"/>
    <w:rsid w:val="00C4704B"/>
    <w:rsid w:val="00C47CAC"/>
    <w:rsid w:val="00C55A44"/>
    <w:rsid w:val="00C72667"/>
    <w:rsid w:val="00C74475"/>
    <w:rsid w:val="00C7489E"/>
    <w:rsid w:val="00C81A2B"/>
    <w:rsid w:val="00CB63A4"/>
    <w:rsid w:val="00CC645D"/>
    <w:rsid w:val="00CD0A2D"/>
    <w:rsid w:val="00CD0D27"/>
    <w:rsid w:val="00CD3596"/>
    <w:rsid w:val="00CD6F46"/>
    <w:rsid w:val="00CE6569"/>
    <w:rsid w:val="00D01320"/>
    <w:rsid w:val="00D039FD"/>
    <w:rsid w:val="00D33E2A"/>
    <w:rsid w:val="00D3758A"/>
    <w:rsid w:val="00D45FD9"/>
    <w:rsid w:val="00D468DA"/>
    <w:rsid w:val="00D55EB3"/>
    <w:rsid w:val="00D60DF4"/>
    <w:rsid w:val="00D61F10"/>
    <w:rsid w:val="00D6277E"/>
    <w:rsid w:val="00D852B6"/>
    <w:rsid w:val="00D861E8"/>
    <w:rsid w:val="00DA0205"/>
    <w:rsid w:val="00DA08DD"/>
    <w:rsid w:val="00DB68AF"/>
    <w:rsid w:val="00DC4883"/>
    <w:rsid w:val="00E05324"/>
    <w:rsid w:val="00E07B4A"/>
    <w:rsid w:val="00E10ECA"/>
    <w:rsid w:val="00E236EE"/>
    <w:rsid w:val="00E3226E"/>
    <w:rsid w:val="00E52131"/>
    <w:rsid w:val="00E5321E"/>
    <w:rsid w:val="00E5420C"/>
    <w:rsid w:val="00E575E2"/>
    <w:rsid w:val="00E64464"/>
    <w:rsid w:val="00E64C1B"/>
    <w:rsid w:val="00E671C1"/>
    <w:rsid w:val="00E74742"/>
    <w:rsid w:val="00E82085"/>
    <w:rsid w:val="00E909C1"/>
    <w:rsid w:val="00E97863"/>
    <w:rsid w:val="00EB31C2"/>
    <w:rsid w:val="00EB38C9"/>
    <w:rsid w:val="00EC3098"/>
    <w:rsid w:val="00EC6D04"/>
    <w:rsid w:val="00EE4582"/>
    <w:rsid w:val="00EF4028"/>
    <w:rsid w:val="00F0177D"/>
    <w:rsid w:val="00F05292"/>
    <w:rsid w:val="00F10234"/>
    <w:rsid w:val="00F127E9"/>
    <w:rsid w:val="00F208B9"/>
    <w:rsid w:val="00F23EDD"/>
    <w:rsid w:val="00F25AF9"/>
    <w:rsid w:val="00F265A0"/>
    <w:rsid w:val="00F26B4E"/>
    <w:rsid w:val="00F33348"/>
    <w:rsid w:val="00F36228"/>
    <w:rsid w:val="00F42F03"/>
    <w:rsid w:val="00F5173D"/>
    <w:rsid w:val="00F5209A"/>
    <w:rsid w:val="00F6048F"/>
    <w:rsid w:val="00F65F0F"/>
    <w:rsid w:val="00F72449"/>
    <w:rsid w:val="00F8325D"/>
    <w:rsid w:val="00F86771"/>
    <w:rsid w:val="00F95094"/>
    <w:rsid w:val="00FC3EFF"/>
    <w:rsid w:val="00FC7D82"/>
    <w:rsid w:val="00FD5C59"/>
    <w:rsid w:val="00FD6B3B"/>
    <w:rsid w:val="00FE78DC"/>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2533</Words>
  <Characters>14440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A. Griffin</cp:lastModifiedBy>
  <cp:revision>4</cp:revision>
  <cp:lastPrinted>2021-09-30T23:02:00Z</cp:lastPrinted>
  <dcterms:created xsi:type="dcterms:W3CDTF">2024-08-24T10:10:00Z</dcterms:created>
  <dcterms:modified xsi:type="dcterms:W3CDTF">2024-08-24T10:11:00Z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